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1DB" w:rsidRPr="003138D2" w:rsidRDefault="003F51DB" w:rsidP="003F51DB">
      <w:pPr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sub_5"/>
      <w:bookmarkStart w:id="1" w:name="Add1"/>
      <w:bookmarkEnd w:id="0"/>
      <w:bookmarkEnd w:id="1"/>
      <w:r w:rsidRPr="003138D2">
        <w:rPr>
          <w:rFonts w:ascii="Times New Roman" w:hAnsi="Times New Roman" w:cs="Times New Roman"/>
          <w:b/>
          <w:sz w:val="18"/>
          <w:szCs w:val="18"/>
        </w:rPr>
        <w:t xml:space="preserve">ДОГОВОР № </w:t>
      </w:r>
      <w:r w:rsidR="00D1436C">
        <w:rPr>
          <w:rFonts w:ascii="Times New Roman" w:hAnsi="Times New Roman" w:cs="Times New Roman"/>
          <w:b/>
          <w:sz w:val="18"/>
          <w:szCs w:val="18"/>
        </w:rPr>
        <w:t>____________</w:t>
      </w:r>
    </w:p>
    <w:p w:rsidR="003F51DB" w:rsidRPr="003138D2" w:rsidRDefault="003F51DB" w:rsidP="003F51DB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138D2">
        <w:rPr>
          <w:rFonts w:ascii="Times New Roman" w:hAnsi="Times New Roman" w:cs="Times New Roman"/>
          <w:b/>
          <w:sz w:val="18"/>
          <w:szCs w:val="18"/>
        </w:rPr>
        <w:t xml:space="preserve">об осуществлении технологического присоединения к электрическим сетям </w:t>
      </w:r>
    </w:p>
    <w:p w:rsidR="003F51DB" w:rsidRPr="003138D2" w:rsidRDefault="003F51DB" w:rsidP="003F51DB">
      <w:pPr>
        <w:jc w:val="center"/>
        <w:rPr>
          <w:rFonts w:ascii="Times New Roman" w:hAnsi="Times New Roman" w:cs="Times New Roman"/>
          <w:sz w:val="18"/>
          <w:szCs w:val="18"/>
        </w:rPr>
      </w:pPr>
      <w:r w:rsidRPr="003138D2">
        <w:rPr>
          <w:rFonts w:ascii="Times New Roman" w:hAnsi="Times New Roman" w:cs="Times New Roman"/>
          <w:sz w:val="18"/>
          <w:szCs w:val="18"/>
        </w:rPr>
        <w:t>(</w:t>
      </w:r>
      <w:r w:rsidRPr="003138D2">
        <w:rPr>
          <w:rFonts w:ascii="Times New Roman" w:hAnsi="Times New Roman" w:cs="Times New Roman"/>
          <w:bCs/>
          <w:sz w:val="18"/>
          <w:szCs w:val="18"/>
        </w:rPr>
        <w:t xml:space="preserve">для </w:t>
      </w:r>
      <w:r w:rsidR="00775C9E">
        <w:rPr>
          <w:rFonts w:ascii="Times New Roman" w:hAnsi="Times New Roman" w:cs="Times New Roman"/>
          <w:bCs/>
          <w:sz w:val="18"/>
          <w:szCs w:val="18"/>
        </w:rPr>
        <w:t>физ</w:t>
      </w:r>
      <w:r w:rsidRPr="003138D2">
        <w:rPr>
          <w:rFonts w:ascii="Times New Roman" w:hAnsi="Times New Roman" w:cs="Times New Roman"/>
          <w:bCs/>
          <w:sz w:val="18"/>
          <w:szCs w:val="18"/>
        </w:rPr>
        <w:t>ических лиц</w:t>
      </w:r>
      <w:r w:rsidR="003138D2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138D2">
        <w:rPr>
          <w:rFonts w:ascii="Times New Roman" w:hAnsi="Times New Roman" w:cs="Times New Roman"/>
          <w:bCs/>
          <w:sz w:val="18"/>
          <w:szCs w:val="18"/>
        </w:rPr>
        <w:t xml:space="preserve">в целях технологического присоединения </w:t>
      </w:r>
      <w:proofErr w:type="spellStart"/>
      <w:r w:rsidRPr="003138D2">
        <w:rPr>
          <w:rFonts w:ascii="Times New Roman" w:hAnsi="Times New Roman" w:cs="Times New Roman"/>
          <w:bCs/>
          <w:sz w:val="18"/>
          <w:szCs w:val="18"/>
        </w:rPr>
        <w:t>энергопринимающих</w:t>
      </w:r>
      <w:proofErr w:type="spellEnd"/>
      <w:r w:rsidRPr="003138D2">
        <w:rPr>
          <w:rFonts w:ascii="Times New Roman" w:hAnsi="Times New Roman" w:cs="Times New Roman"/>
          <w:bCs/>
          <w:sz w:val="18"/>
          <w:szCs w:val="18"/>
        </w:rPr>
        <w:t xml:space="preserve"> устройств, максимальная мощность к</w:t>
      </w:r>
      <w:r w:rsidR="002B08E3">
        <w:rPr>
          <w:rFonts w:ascii="Times New Roman" w:hAnsi="Times New Roman" w:cs="Times New Roman"/>
          <w:bCs/>
          <w:sz w:val="18"/>
          <w:szCs w:val="18"/>
        </w:rPr>
        <w:t>оторых составляет свыше 15 до 15</w:t>
      </w:r>
      <w:r w:rsidRPr="003138D2">
        <w:rPr>
          <w:rFonts w:ascii="Times New Roman" w:hAnsi="Times New Roman" w:cs="Times New Roman"/>
          <w:bCs/>
          <w:sz w:val="18"/>
          <w:szCs w:val="18"/>
        </w:rPr>
        <w:t>0 кВт включительно (с учетом ранее присоединенн</w:t>
      </w:r>
      <w:r w:rsidR="00112199">
        <w:rPr>
          <w:rFonts w:ascii="Times New Roman" w:hAnsi="Times New Roman" w:cs="Times New Roman"/>
          <w:bCs/>
          <w:sz w:val="18"/>
          <w:szCs w:val="18"/>
        </w:rPr>
        <w:t>ых</w:t>
      </w:r>
      <w:r w:rsidRPr="003138D2">
        <w:rPr>
          <w:rFonts w:ascii="Times New Roman" w:hAnsi="Times New Roman" w:cs="Times New Roman"/>
          <w:bCs/>
          <w:sz w:val="18"/>
          <w:szCs w:val="18"/>
        </w:rPr>
        <w:t xml:space="preserve"> в данной точке присоединения </w:t>
      </w:r>
      <w:proofErr w:type="spellStart"/>
      <w:r w:rsidR="00112199">
        <w:rPr>
          <w:rFonts w:ascii="Times New Roman" w:hAnsi="Times New Roman" w:cs="Times New Roman"/>
          <w:bCs/>
          <w:sz w:val="18"/>
          <w:szCs w:val="18"/>
        </w:rPr>
        <w:t>энергопринимающих</w:t>
      </w:r>
      <w:proofErr w:type="spellEnd"/>
      <w:r w:rsidR="00112199">
        <w:rPr>
          <w:rFonts w:ascii="Times New Roman" w:hAnsi="Times New Roman" w:cs="Times New Roman"/>
          <w:bCs/>
          <w:sz w:val="18"/>
          <w:szCs w:val="18"/>
        </w:rPr>
        <w:t xml:space="preserve"> устройств</w:t>
      </w:r>
      <w:r w:rsidRPr="003138D2">
        <w:rPr>
          <w:rFonts w:ascii="Times New Roman" w:hAnsi="Times New Roman" w:cs="Times New Roman"/>
          <w:sz w:val="18"/>
          <w:szCs w:val="18"/>
        </w:rPr>
        <w:t>)</w:t>
      </w:r>
    </w:p>
    <w:p w:rsidR="003F51DB" w:rsidRPr="0097239E" w:rsidRDefault="003F51DB" w:rsidP="003F51DB">
      <w:pPr>
        <w:rPr>
          <w:rFonts w:ascii="Times New Roman" w:hAnsi="Times New Roman" w:cs="Times New Roman"/>
          <w:sz w:val="18"/>
          <w:szCs w:val="18"/>
        </w:rPr>
      </w:pPr>
      <w:r w:rsidRPr="0097239E">
        <w:rPr>
          <w:rFonts w:ascii="Times New Roman" w:hAnsi="Times New Roman" w:cs="Times New Roman"/>
          <w:sz w:val="18"/>
          <w:szCs w:val="18"/>
        </w:rPr>
        <w:t xml:space="preserve">г. Томск                                                                                                            </w:t>
      </w:r>
      <w:r w:rsidR="00CE7CA2">
        <w:rPr>
          <w:rFonts w:ascii="Times New Roman" w:hAnsi="Times New Roman" w:cs="Times New Roman"/>
          <w:sz w:val="18"/>
          <w:szCs w:val="18"/>
        </w:rPr>
        <w:tab/>
      </w:r>
      <w:r w:rsidR="00CE7CA2">
        <w:rPr>
          <w:rFonts w:ascii="Times New Roman" w:hAnsi="Times New Roman" w:cs="Times New Roman"/>
          <w:sz w:val="18"/>
          <w:szCs w:val="18"/>
        </w:rPr>
        <w:tab/>
      </w:r>
      <w:r w:rsidR="00CE7CA2">
        <w:rPr>
          <w:rFonts w:ascii="Times New Roman" w:hAnsi="Times New Roman" w:cs="Times New Roman"/>
          <w:sz w:val="18"/>
          <w:szCs w:val="18"/>
        </w:rPr>
        <w:tab/>
      </w:r>
      <w:r w:rsidR="00CE7CA2">
        <w:rPr>
          <w:rFonts w:ascii="Times New Roman" w:hAnsi="Times New Roman" w:cs="Times New Roman"/>
          <w:sz w:val="18"/>
          <w:szCs w:val="18"/>
        </w:rPr>
        <w:tab/>
      </w:r>
      <w:r w:rsidR="00D1436C">
        <w:rPr>
          <w:rFonts w:ascii="Times New Roman" w:hAnsi="Times New Roman" w:cs="Times New Roman"/>
          <w:sz w:val="18"/>
          <w:szCs w:val="18"/>
        </w:rPr>
        <w:t>______________г.</w:t>
      </w:r>
    </w:p>
    <w:p w:rsidR="003F51DB" w:rsidRDefault="003F51DB" w:rsidP="00BB084D">
      <w:pPr>
        <w:rPr>
          <w:rFonts w:ascii="Times New Roman" w:hAnsi="Times New Roman" w:cs="Times New Roman"/>
          <w:sz w:val="18"/>
          <w:szCs w:val="18"/>
        </w:rPr>
      </w:pPr>
      <w:r w:rsidRPr="00A15D74">
        <w:rPr>
          <w:rFonts w:ascii="Times New Roman" w:hAnsi="Times New Roman" w:cs="Times New Roman"/>
          <w:b/>
          <w:sz w:val="18"/>
          <w:szCs w:val="18"/>
        </w:rPr>
        <w:t>ООО «Горсети»,</w:t>
      </w:r>
      <w:r w:rsidRPr="0097239E">
        <w:rPr>
          <w:rFonts w:ascii="Times New Roman" w:hAnsi="Times New Roman" w:cs="Times New Roman"/>
          <w:sz w:val="18"/>
          <w:szCs w:val="18"/>
        </w:rPr>
        <w:t xml:space="preserve"> именуемая в дальнейшем </w:t>
      </w:r>
      <w:r w:rsidR="00A40961">
        <w:rPr>
          <w:rFonts w:ascii="Times New Roman" w:hAnsi="Times New Roman" w:cs="Times New Roman"/>
          <w:sz w:val="18"/>
          <w:szCs w:val="18"/>
        </w:rPr>
        <w:t>С</w:t>
      </w:r>
      <w:r w:rsidRPr="0097239E">
        <w:rPr>
          <w:rFonts w:ascii="Times New Roman" w:hAnsi="Times New Roman" w:cs="Times New Roman"/>
          <w:sz w:val="18"/>
          <w:szCs w:val="18"/>
        </w:rPr>
        <w:t xml:space="preserve">етевой организацией, </w:t>
      </w:r>
      <w:r w:rsidR="00775C9E">
        <w:rPr>
          <w:rFonts w:ascii="Times New Roman" w:hAnsi="Times New Roman" w:cs="Times New Roman"/>
          <w:sz w:val="18"/>
          <w:szCs w:val="18"/>
        </w:rPr>
        <w:t xml:space="preserve">в лице исполнительного директора </w:t>
      </w:r>
      <w:proofErr w:type="spellStart"/>
      <w:r w:rsidR="00775C9E">
        <w:rPr>
          <w:rFonts w:ascii="Times New Roman" w:hAnsi="Times New Roman" w:cs="Times New Roman"/>
          <w:b/>
          <w:sz w:val="18"/>
          <w:szCs w:val="18"/>
        </w:rPr>
        <w:t>Резникова</w:t>
      </w:r>
      <w:proofErr w:type="spellEnd"/>
      <w:r w:rsidR="00775C9E">
        <w:rPr>
          <w:rFonts w:ascii="Times New Roman" w:hAnsi="Times New Roman" w:cs="Times New Roman"/>
          <w:b/>
          <w:sz w:val="18"/>
          <w:szCs w:val="18"/>
        </w:rPr>
        <w:t xml:space="preserve"> Максима </w:t>
      </w:r>
      <w:proofErr w:type="gramStart"/>
      <w:r w:rsidR="00775C9E">
        <w:rPr>
          <w:rFonts w:ascii="Times New Roman" w:hAnsi="Times New Roman" w:cs="Times New Roman"/>
          <w:b/>
          <w:sz w:val="18"/>
          <w:szCs w:val="18"/>
        </w:rPr>
        <w:t>Владимировича</w:t>
      </w:r>
      <w:r w:rsidR="00775C9E">
        <w:rPr>
          <w:rFonts w:ascii="Times New Roman" w:hAnsi="Times New Roman" w:cs="Times New Roman"/>
          <w:sz w:val="18"/>
          <w:szCs w:val="18"/>
        </w:rPr>
        <w:t>,  действующего</w:t>
      </w:r>
      <w:proofErr w:type="gramEnd"/>
      <w:r w:rsidR="00775C9E">
        <w:rPr>
          <w:rFonts w:ascii="Times New Roman" w:hAnsi="Times New Roman" w:cs="Times New Roman"/>
          <w:sz w:val="18"/>
          <w:szCs w:val="18"/>
        </w:rPr>
        <w:t xml:space="preserve"> на основании доверенности </w:t>
      </w:r>
      <w:r w:rsidR="00775C9E">
        <w:rPr>
          <w:rFonts w:ascii="Times New Roman" w:hAnsi="Times New Roman" w:cs="Times New Roman"/>
          <w:b/>
          <w:sz w:val="18"/>
          <w:szCs w:val="18"/>
        </w:rPr>
        <w:t>№ 94 от 15.11.2013г</w:t>
      </w:r>
      <w:r w:rsidR="00775C9E">
        <w:rPr>
          <w:rFonts w:ascii="Times New Roman" w:hAnsi="Times New Roman" w:cs="Times New Roman"/>
          <w:sz w:val="18"/>
          <w:szCs w:val="18"/>
        </w:rPr>
        <w:t>.</w:t>
      </w:r>
      <w:r w:rsidR="00633CC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97239E">
        <w:rPr>
          <w:rFonts w:ascii="Times New Roman" w:hAnsi="Times New Roman" w:cs="Times New Roman"/>
          <w:sz w:val="18"/>
          <w:szCs w:val="18"/>
        </w:rPr>
        <w:t xml:space="preserve">с одной стороны, и </w:t>
      </w:r>
      <w:r w:rsidR="00D1436C">
        <w:rPr>
          <w:rFonts w:ascii="Times New Roman" w:hAnsi="Times New Roman" w:cs="Times New Roman"/>
          <w:b/>
          <w:bCs/>
          <w:sz w:val="18"/>
          <w:szCs w:val="18"/>
        </w:rPr>
        <w:t>______________________</w:t>
      </w:r>
      <w:r w:rsidR="00F96247">
        <w:rPr>
          <w:rFonts w:ascii="Times New Roman" w:hAnsi="Times New Roman" w:cs="Times New Roman"/>
          <w:b/>
          <w:bCs/>
          <w:sz w:val="18"/>
          <w:szCs w:val="18"/>
        </w:rPr>
        <w:t>,</w:t>
      </w:r>
      <w:r w:rsidRPr="0097239E">
        <w:rPr>
          <w:rFonts w:ascii="Times New Roman" w:hAnsi="Times New Roman" w:cs="Times New Roman"/>
          <w:sz w:val="18"/>
          <w:szCs w:val="18"/>
        </w:rPr>
        <w:t xml:space="preserve"> именуемый(</w:t>
      </w:r>
      <w:proofErr w:type="spellStart"/>
      <w:r w:rsidRPr="0097239E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97239E">
        <w:rPr>
          <w:rFonts w:ascii="Times New Roman" w:hAnsi="Times New Roman" w:cs="Times New Roman"/>
          <w:sz w:val="18"/>
          <w:szCs w:val="18"/>
        </w:rPr>
        <w:t>, </w:t>
      </w:r>
      <w:proofErr w:type="spellStart"/>
      <w:r w:rsidRPr="0097239E">
        <w:rPr>
          <w:rFonts w:ascii="Times New Roman" w:hAnsi="Times New Roman" w:cs="Times New Roman"/>
          <w:sz w:val="18"/>
          <w:szCs w:val="18"/>
        </w:rPr>
        <w:t>ое</w:t>
      </w:r>
      <w:proofErr w:type="spellEnd"/>
      <w:r w:rsidRPr="0097239E">
        <w:rPr>
          <w:rFonts w:ascii="Times New Roman" w:hAnsi="Times New Roman" w:cs="Times New Roman"/>
          <w:sz w:val="18"/>
          <w:szCs w:val="18"/>
        </w:rPr>
        <w:t xml:space="preserve">) в дальнейшем  </w:t>
      </w:r>
      <w:r w:rsidR="00A40961">
        <w:rPr>
          <w:rFonts w:ascii="Times New Roman" w:hAnsi="Times New Roman" w:cs="Times New Roman"/>
          <w:sz w:val="18"/>
          <w:szCs w:val="18"/>
        </w:rPr>
        <w:t>З</w:t>
      </w:r>
      <w:r w:rsidRPr="0097239E">
        <w:rPr>
          <w:rFonts w:ascii="Times New Roman" w:hAnsi="Times New Roman" w:cs="Times New Roman"/>
          <w:sz w:val="18"/>
          <w:szCs w:val="18"/>
        </w:rPr>
        <w:t>аявителем,  с  другой  стороны,   вместе именуемые Сторонами, заключили настоящий договор о нижеследующем:</w:t>
      </w:r>
    </w:p>
    <w:p w:rsidR="003F51DB" w:rsidRPr="0097239E" w:rsidRDefault="003F51DB" w:rsidP="00A40961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7239E">
        <w:rPr>
          <w:rFonts w:ascii="Times New Roman" w:hAnsi="Times New Roman" w:cs="Times New Roman"/>
          <w:b/>
          <w:bCs/>
          <w:sz w:val="18"/>
          <w:szCs w:val="18"/>
        </w:rPr>
        <w:t>I. Предмет договора</w:t>
      </w:r>
    </w:p>
    <w:p w:rsidR="003F51DB" w:rsidRPr="00775C9E" w:rsidRDefault="003F51DB" w:rsidP="003F51DB">
      <w:pPr>
        <w:rPr>
          <w:rFonts w:ascii="Times New Roman" w:hAnsi="Times New Roman" w:cs="Times New Roman"/>
          <w:sz w:val="18"/>
          <w:szCs w:val="18"/>
        </w:rPr>
      </w:pPr>
      <w:r w:rsidRPr="0097239E">
        <w:rPr>
          <w:rFonts w:ascii="Times New Roman" w:hAnsi="Times New Roman" w:cs="Times New Roman"/>
          <w:sz w:val="18"/>
          <w:szCs w:val="18"/>
        </w:rPr>
        <w:t xml:space="preserve">1. По настоящему договору </w:t>
      </w:r>
      <w:proofErr w:type="gramStart"/>
      <w:r w:rsidRPr="0097239E">
        <w:rPr>
          <w:rFonts w:ascii="Times New Roman" w:hAnsi="Times New Roman" w:cs="Times New Roman"/>
          <w:sz w:val="18"/>
          <w:szCs w:val="18"/>
        </w:rPr>
        <w:t>сетевая  организация</w:t>
      </w:r>
      <w:proofErr w:type="gramEnd"/>
      <w:r w:rsidRPr="0097239E">
        <w:rPr>
          <w:rFonts w:ascii="Times New Roman" w:hAnsi="Times New Roman" w:cs="Times New Roman"/>
          <w:sz w:val="18"/>
          <w:szCs w:val="18"/>
        </w:rPr>
        <w:t xml:space="preserve">  принимает  на   себя обязательства   по   осуществлению   технологического       присоединения </w:t>
      </w:r>
      <w:proofErr w:type="spellStart"/>
      <w:r w:rsidRPr="0097239E">
        <w:rPr>
          <w:rFonts w:ascii="Times New Roman" w:hAnsi="Times New Roman" w:cs="Times New Roman"/>
          <w:sz w:val="18"/>
          <w:szCs w:val="18"/>
        </w:rPr>
        <w:t>энергопринимающих</w:t>
      </w:r>
      <w:proofErr w:type="spellEnd"/>
      <w:r w:rsidRPr="0097239E">
        <w:rPr>
          <w:rFonts w:ascii="Times New Roman" w:hAnsi="Times New Roman" w:cs="Times New Roman"/>
          <w:sz w:val="18"/>
          <w:szCs w:val="18"/>
        </w:rPr>
        <w:t xml:space="preserve">  устройств   заявителя   (далее   -     технологическое присоединение)</w:t>
      </w:r>
    </w:p>
    <w:p w:rsidR="003F51DB" w:rsidRPr="0097239E" w:rsidRDefault="003F51DB" w:rsidP="003F51DB">
      <w:pPr>
        <w:rPr>
          <w:rFonts w:ascii="Times New Roman" w:hAnsi="Times New Roman" w:cs="Times New Roman"/>
          <w:sz w:val="18"/>
          <w:szCs w:val="18"/>
        </w:rPr>
      </w:pPr>
      <w:r w:rsidRPr="0097239E">
        <w:rPr>
          <w:rFonts w:ascii="Times New Roman" w:hAnsi="Times New Roman" w:cs="Times New Roman"/>
          <w:sz w:val="18"/>
          <w:szCs w:val="18"/>
        </w:rPr>
        <w:t xml:space="preserve">в том </w:t>
      </w:r>
      <w:proofErr w:type="gramStart"/>
      <w:r w:rsidRPr="0097239E">
        <w:rPr>
          <w:rFonts w:ascii="Times New Roman" w:hAnsi="Times New Roman" w:cs="Times New Roman"/>
          <w:sz w:val="18"/>
          <w:szCs w:val="18"/>
        </w:rPr>
        <w:t>числе  по</w:t>
      </w:r>
      <w:proofErr w:type="gramEnd"/>
      <w:r w:rsidRPr="0097239E">
        <w:rPr>
          <w:rFonts w:ascii="Times New Roman" w:hAnsi="Times New Roman" w:cs="Times New Roman"/>
          <w:sz w:val="18"/>
          <w:szCs w:val="18"/>
        </w:rPr>
        <w:t xml:space="preserve"> обеспечению готовности объектов электросетевого хозяйства (включая их проектирование, строительство, реконструкцию) к присоединению </w:t>
      </w:r>
      <w:proofErr w:type="spellStart"/>
      <w:r w:rsidRPr="0097239E">
        <w:rPr>
          <w:rFonts w:ascii="Times New Roman" w:hAnsi="Times New Roman" w:cs="Times New Roman"/>
          <w:sz w:val="18"/>
          <w:szCs w:val="18"/>
        </w:rPr>
        <w:t>энергопринимающих</w:t>
      </w:r>
      <w:proofErr w:type="spellEnd"/>
      <w:r w:rsidRPr="0097239E">
        <w:rPr>
          <w:rFonts w:ascii="Times New Roman" w:hAnsi="Times New Roman" w:cs="Times New Roman"/>
          <w:sz w:val="18"/>
          <w:szCs w:val="18"/>
        </w:rPr>
        <w:t xml:space="preserve"> устройств, урегулированию отношений с третьими лицами в случае   необходимости   строительства  (модернизации)   такими   лицами принадлежащих им объектов электросетевого  хозяйства   (</w:t>
      </w:r>
      <w:proofErr w:type="spellStart"/>
      <w:r w:rsidRPr="0097239E">
        <w:rPr>
          <w:rFonts w:ascii="Times New Roman" w:hAnsi="Times New Roman" w:cs="Times New Roman"/>
          <w:sz w:val="18"/>
          <w:szCs w:val="18"/>
        </w:rPr>
        <w:t>энергопринимающих</w:t>
      </w:r>
      <w:proofErr w:type="spellEnd"/>
      <w:r w:rsidRPr="0097239E">
        <w:rPr>
          <w:rFonts w:ascii="Times New Roman" w:hAnsi="Times New Roman" w:cs="Times New Roman"/>
          <w:sz w:val="18"/>
          <w:szCs w:val="18"/>
        </w:rPr>
        <w:t xml:space="preserve"> устройств, объектов электроэнергетики), с учетом следующих характеристик:</w:t>
      </w:r>
    </w:p>
    <w:p w:rsidR="003F51DB" w:rsidRPr="0097239E" w:rsidRDefault="003F51DB" w:rsidP="003F51DB">
      <w:pPr>
        <w:rPr>
          <w:rFonts w:ascii="Times New Roman" w:hAnsi="Times New Roman" w:cs="Times New Roman"/>
          <w:sz w:val="18"/>
          <w:szCs w:val="18"/>
        </w:rPr>
      </w:pPr>
      <w:r w:rsidRPr="0097239E">
        <w:rPr>
          <w:rFonts w:ascii="Times New Roman" w:hAnsi="Times New Roman" w:cs="Times New Roman"/>
          <w:sz w:val="18"/>
          <w:szCs w:val="18"/>
        </w:rPr>
        <w:t xml:space="preserve">максимальная </w:t>
      </w:r>
      <w:proofErr w:type="gramStart"/>
      <w:r w:rsidRPr="0097239E">
        <w:rPr>
          <w:rFonts w:ascii="Times New Roman" w:hAnsi="Times New Roman" w:cs="Times New Roman"/>
          <w:sz w:val="18"/>
          <w:szCs w:val="18"/>
        </w:rPr>
        <w:t>мощность  присоединяемых</w:t>
      </w:r>
      <w:proofErr w:type="gramEnd"/>
      <w:r w:rsidRPr="0097239E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Pr="0097239E">
        <w:rPr>
          <w:rFonts w:ascii="Times New Roman" w:hAnsi="Times New Roman" w:cs="Times New Roman"/>
          <w:sz w:val="18"/>
          <w:szCs w:val="18"/>
        </w:rPr>
        <w:t>энергопринимающих</w:t>
      </w:r>
      <w:proofErr w:type="spellEnd"/>
      <w:r w:rsidRPr="0097239E">
        <w:rPr>
          <w:rFonts w:ascii="Times New Roman" w:hAnsi="Times New Roman" w:cs="Times New Roman"/>
          <w:sz w:val="18"/>
          <w:szCs w:val="18"/>
        </w:rPr>
        <w:t xml:space="preserve">   устройств</w:t>
      </w:r>
      <w:r w:rsidR="003E3727">
        <w:rPr>
          <w:rFonts w:ascii="Times New Roman" w:hAnsi="Times New Roman" w:cs="Times New Roman"/>
          <w:sz w:val="18"/>
          <w:szCs w:val="18"/>
        </w:rPr>
        <w:t xml:space="preserve"> </w:t>
      </w:r>
      <w:r w:rsidR="003E3727">
        <w:rPr>
          <w:rFonts w:ascii="Times New Roman" w:hAnsi="Times New Roman" w:cs="Times New Roman"/>
          <w:b/>
          <w:sz w:val="18"/>
          <w:szCs w:val="18"/>
        </w:rPr>
        <w:fldChar w:fldCharType="begin"/>
      </w:r>
      <w:r w:rsidR="003E3727">
        <w:rPr>
          <w:rFonts w:ascii="Times New Roman" w:hAnsi="Times New Roman" w:cs="Times New Roman"/>
          <w:b/>
          <w:sz w:val="18"/>
          <w:szCs w:val="18"/>
        </w:rPr>
        <w:instrText xml:space="preserve"> DOCPROPERTY  "Максимальная мощность"  \* MERGEFORMAT </w:instrText>
      </w:r>
      <w:r w:rsidR="003E3727">
        <w:rPr>
          <w:rFonts w:ascii="Times New Roman" w:hAnsi="Times New Roman" w:cs="Times New Roman"/>
          <w:b/>
          <w:sz w:val="18"/>
          <w:szCs w:val="18"/>
        </w:rPr>
        <w:fldChar w:fldCharType="separate"/>
      </w:r>
      <w:r w:rsidR="00D1436C">
        <w:rPr>
          <w:rFonts w:ascii="Times New Roman" w:hAnsi="Times New Roman" w:cs="Times New Roman"/>
          <w:b/>
          <w:sz w:val="18"/>
          <w:szCs w:val="18"/>
        </w:rPr>
        <w:t>_______</w:t>
      </w:r>
      <w:r w:rsidR="004C79F6">
        <w:rPr>
          <w:rFonts w:ascii="Times New Roman" w:hAnsi="Times New Roman" w:cs="Times New Roman"/>
          <w:b/>
          <w:sz w:val="18"/>
          <w:szCs w:val="18"/>
        </w:rPr>
        <w:t xml:space="preserve"> кВт</w:t>
      </w:r>
      <w:r w:rsidR="003E3727">
        <w:rPr>
          <w:rFonts w:ascii="Times New Roman" w:hAnsi="Times New Roman" w:cs="Times New Roman"/>
          <w:b/>
          <w:sz w:val="18"/>
          <w:szCs w:val="18"/>
        </w:rPr>
        <w:fldChar w:fldCharType="end"/>
      </w:r>
      <w:r w:rsidRPr="0097239E">
        <w:rPr>
          <w:rFonts w:ascii="Times New Roman" w:hAnsi="Times New Roman" w:cs="Times New Roman"/>
          <w:sz w:val="18"/>
          <w:szCs w:val="18"/>
        </w:rPr>
        <w:t>;</w:t>
      </w:r>
    </w:p>
    <w:p w:rsidR="003F51DB" w:rsidRPr="0097239E" w:rsidRDefault="003F51DB" w:rsidP="003F51DB">
      <w:pPr>
        <w:rPr>
          <w:rFonts w:ascii="Times New Roman" w:hAnsi="Times New Roman" w:cs="Times New Roman"/>
          <w:sz w:val="18"/>
          <w:szCs w:val="18"/>
        </w:rPr>
      </w:pPr>
      <w:r w:rsidRPr="0097239E">
        <w:rPr>
          <w:rFonts w:ascii="Times New Roman" w:hAnsi="Times New Roman" w:cs="Times New Roman"/>
          <w:sz w:val="18"/>
          <w:szCs w:val="18"/>
        </w:rPr>
        <w:t>категория над</w:t>
      </w:r>
      <w:r w:rsidR="003E3727">
        <w:rPr>
          <w:rFonts w:ascii="Times New Roman" w:hAnsi="Times New Roman" w:cs="Times New Roman"/>
          <w:sz w:val="18"/>
          <w:szCs w:val="18"/>
        </w:rPr>
        <w:t>ё</w:t>
      </w:r>
      <w:r w:rsidRPr="0097239E">
        <w:rPr>
          <w:rFonts w:ascii="Times New Roman" w:hAnsi="Times New Roman" w:cs="Times New Roman"/>
          <w:sz w:val="18"/>
          <w:szCs w:val="18"/>
        </w:rPr>
        <w:t xml:space="preserve">жности </w:t>
      </w:r>
      <w:r w:rsidR="00B9550A">
        <w:rPr>
          <w:rFonts w:ascii="Times New Roman" w:hAnsi="Times New Roman" w:cs="Times New Roman"/>
          <w:b/>
          <w:sz w:val="18"/>
          <w:szCs w:val="18"/>
        </w:rPr>
        <w:fldChar w:fldCharType="begin"/>
      </w:r>
      <w:r w:rsidR="00B9550A">
        <w:rPr>
          <w:rFonts w:ascii="Times New Roman" w:hAnsi="Times New Roman" w:cs="Times New Roman"/>
          <w:b/>
          <w:sz w:val="18"/>
          <w:szCs w:val="18"/>
        </w:rPr>
        <w:instrText xml:space="preserve"> DOCPROPERTY  "Категория надёжности"  \* MERGEFORMAT </w:instrText>
      </w:r>
      <w:r w:rsidR="00B9550A">
        <w:rPr>
          <w:rFonts w:ascii="Times New Roman" w:hAnsi="Times New Roman" w:cs="Times New Roman"/>
          <w:b/>
          <w:sz w:val="18"/>
          <w:szCs w:val="18"/>
        </w:rPr>
        <w:fldChar w:fldCharType="separate"/>
      </w:r>
      <w:r w:rsidR="004C79F6">
        <w:rPr>
          <w:rFonts w:ascii="Times New Roman" w:hAnsi="Times New Roman" w:cs="Times New Roman"/>
          <w:b/>
          <w:sz w:val="18"/>
          <w:szCs w:val="18"/>
        </w:rPr>
        <w:t>третья</w:t>
      </w:r>
      <w:r w:rsidR="00B9550A">
        <w:rPr>
          <w:rFonts w:ascii="Times New Roman" w:hAnsi="Times New Roman" w:cs="Times New Roman"/>
          <w:b/>
          <w:sz w:val="18"/>
          <w:szCs w:val="18"/>
        </w:rPr>
        <w:fldChar w:fldCharType="end"/>
      </w:r>
      <w:r w:rsidRPr="0097239E">
        <w:rPr>
          <w:rFonts w:ascii="Times New Roman" w:hAnsi="Times New Roman" w:cs="Times New Roman"/>
          <w:sz w:val="18"/>
          <w:szCs w:val="18"/>
        </w:rPr>
        <w:t>;</w:t>
      </w:r>
    </w:p>
    <w:p w:rsidR="003F51DB" w:rsidRPr="0097239E" w:rsidRDefault="003F51DB" w:rsidP="00A40961">
      <w:pPr>
        <w:rPr>
          <w:rFonts w:ascii="Times New Roman" w:hAnsi="Times New Roman" w:cs="Times New Roman"/>
          <w:sz w:val="18"/>
          <w:szCs w:val="18"/>
        </w:rPr>
      </w:pPr>
      <w:r w:rsidRPr="0097239E">
        <w:rPr>
          <w:rFonts w:ascii="Times New Roman" w:hAnsi="Times New Roman" w:cs="Times New Roman"/>
          <w:sz w:val="18"/>
          <w:szCs w:val="18"/>
        </w:rPr>
        <w:t xml:space="preserve">класс </w:t>
      </w:r>
      <w:proofErr w:type="gramStart"/>
      <w:r w:rsidRPr="0097239E">
        <w:rPr>
          <w:rFonts w:ascii="Times New Roman" w:hAnsi="Times New Roman" w:cs="Times New Roman"/>
          <w:sz w:val="18"/>
          <w:szCs w:val="18"/>
        </w:rPr>
        <w:t>напряжения  электрических</w:t>
      </w:r>
      <w:proofErr w:type="gramEnd"/>
      <w:r w:rsidRPr="0097239E">
        <w:rPr>
          <w:rFonts w:ascii="Times New Roman" w:hAnsi="Times New Roman" w:cs="Times New Roman"/>
          <w:sz w:val="18"/>
          <w:szCs w:val="18"/>
        </w:rPr>
        <w:t xml:space="preserve">  сетей,  к  которым   осуществляется</w:t>
      </w:r>
      <w:r w:rsidR="00A40961">
        <w:rPr>
          <w:rFonts w:ascii="Times New Roman" w:hAnsi="Times New Roman" w:cs="Times New Roman"/>
          <w:sz w:val="18"/>
          <w:szCs w:val="18"/>
        </w:rPr>
        <w:t xml:space="preserve"> </w:t>
      </w:r>
      <w:r w:rsidRPr="0097239E">
        <w:rPr>
          <w:rFonts w:ascii="Times New Roman" w:hAnsi="Times New Roman" w:cs="Times New Roman"/>
          <w:sz w:val="18"/>
          <w:szCs w:val="18"/>
        </w:rPr>
        <w:t xml:space="preserve">технологическое присоединение </w:t>
      </w:r>
      <w:r w:rsidR="003E3727" w:rsidRPr="00B9550A">
        <w:rPr>
          <w:rFonts w:ascii="Times New Roman" w:hAnsi="Times New Roman" w:cs="Times New Roman"/>
          <w:b/>
          <w:sz w:val="18"/>
          <w:szCs w:val="18"/>
        </w:rPr>
        <w:fldChar w:fldCharType="begin"/>
      </w:r>
      <w:r w:rsidR="003E3727" w:rsidRPr="00B9550A">
        <w:rPr>
          <w:rFonts w:ascii="Times New Roman" w:hAnsi="Times New Roman" w:cs="Times New Roman"/>
          <w:b/>
          <w:sz w:val="18"/>
          <w:szCs w:val="18"/>
        </w:rPr>
        <w:instrText xml:space="preserve"> DOCPROPERTY  "Класс напряжения"  \* MERGEFORMAT </w:instrText>
      </w:r>
      <w:r w:rsidR="003E3727" w:rsidRPr="00B9550A">
        <w:rPr>
          <w:rFonts w:ascii="Times New Roman" w:hAnsi="Times New Roman" w:cs="Times New Roman"/>
          <w:b/>
          <w:sz w:val="18"/>
          <w:szCs w:val="18"/>
        </w:rPr>
        <w:fldChar w:fldCharType="separate"/>
      </w:r>
      <w:r w:rsidR="004C79F6">
        <w:rPr>
          <w:rFonts w:ascii="Times New Roman" w:hAnsi="Times New Roman" w:cs="Times New Roman"/>
          <w:b/>
          <w:sz w:val="18"/>
          <w:szCs w:val="18"/>
        </w:rPr>
        <w:t>380 В</w:t>
      </w:r>
      <w:r w:rsidR="003E3727" w:rsidRPr="00B9550A">
        <w:rPr>
          <w:rFonts w:ascii="Times New Roman" w:hAnsi="Times New Roman" w:cs="Times New Roman"/>
          <w:b/>
          <w:sz w:val="18"/>
          <w:szCs w:val="18"/>
        </w:rPr>
        <w:fldChar w:fldCharType="end"/>
      </w:r>
      <w:r w:rsidRPr="0097239E">
        <w:rPr>
          <w:rFonts w:ascii="Times New Roman" w:hAnsi="Times New Roman" w:cs="Times New Roman"/>
          <w:sz w:val="18"/>
          <w:szCs w:val="18"/>
        </w:rPr>
        <w:t>;</w:t>
      </w:r>
    </w:p>
    <w:p w:rsidR="003F51DB" w:rsidRPr="0097239E" w:rsidRDefault="00112199" w:rsidP="00E5693F">
      <w:pPr>
        <w:tabs>
          <w:tab w:val="left" w:pos="4536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максимальная мощность ранее присоединенных </w:t>
      </w:r>
      <w:proofErr w:type="spellStart"/>
      <w:r>
        <w:rPr>
          <w:rFonts w:ascii="Times New Roman" w:hAnsi="Times New Roman" w:cs="Times New Roman"/>
          <w:sz w:val="18"/>
          <w:szCs w:val="18"/>
        </w:rPr>
        <w:t>энергопринимающих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устройств</w:t>
      </w:r>
      <w:r w:rsidR="00D1436C">
        <w:rPr>
          <w:rFonts w:ascii="Times New Roman" w:hAnsi="Times New Roman" w:cs="Times New Roman"/>
          <w:b/>
          <w:sz w:val="18"/>
          <w:szCs w:val="18"/>
        </w:rPr>
        <w:t>______</w:t>
      </w:r>
      <w:r w:rsidR="00A40961">
        <w:rPr>
          <w:rFonts w:ascii="Times New Roman" w:hAnsi="Times New Roman" w:cs="Times New Roman"/>
          <w:sz w:val="18"/>
          <w:szCs w:val="18"/>
        </w:rPr>
        <w:t> </w:t>
      </w:r>
      <w:r w:rsidR="008730EE" w:rsidRPr="008730EE">
        <w:rPr>
          <w:rFonts w:ascii="Times New Roman" w:hAnsi="Times New Roman" w:cs="Times New Roman"/>
          <w:b/>
          <w:sz w:val="18"/>
          <w:szCs w:val="18"/>
        </w:rPr>
        <w:t>кВт</w:t>
      </w:r>
      <w:r w:rsidR="008730EE">
        <w:rPr>
          <w:rFonts w:ascii="Times New Roman" w:hAnsi="Times New Roman" w:cs="Times New Roman"/>
          <w:sz w:val="18"/>
          <w:szCs w:val="18"/>
        </w:rPr>
        <w:t>.</w:t>
      </w:r>
    </w:p>
    <w:p w:rsidR="003F51DB" w:rsidRPr="0097239E" w:rsidRDefault="003F51DB" w:rsidP="003F51DB">
      <w:pPr>
        <w:rPr>
          <w:rFonts w:ascii="Times New Roman" w:hAnsi="Times New Roman" w:cs="Times New Roman"/>
          <w:sz w:val="18"/>
          <w:szCs w:val="18"/>
        </w:rPr>
      </w:pPr>
      <w:r w:rsidRPr="0097239E">
        <w:rPr>
          <w:rFonts w:ascii="Times New Roman" w:hAnsi="Times New Roman" w:cs="Times New Roman"/>
          <w:sz w:val="18"/>
          <w:szCs w:val="18"/>
        </w:rPr>
        <w:t>Заявитель   обязуется   оплатить   расходы   на      технологическое присоединение в соответствии с условиями настоящего договора.</w:t>
      </w:r>
    </w:p>
    <w:p w:rsidR="003F51DB" w:rsidRPr="0097239E" w:rsidRDefault="003F51DB" w:rsidP="003F51DB">
      <w:pPr>
        <w:rPr>
          <w:rFonts w:ascii="Times New Roman" w:hAnsi="Times New Roman" w:cs="Times New Roman"/>
          <w:sz w:val="18"/>
          <w:szCs w:val="18"/>
        </w:rPr>
      </w:pPr>
      <w:r w:rsidRPr="0097239E">
        <w:rPr>
          <w:rFonts w:ascii="Times New Roman" w:hAnsi="Times New Roman" w:cs="Times New Roman"/>
          <w:sz w:val="18"/>
          <w:szCs w:val="18"/>
        </w:rPr>
        <w:t>2. Технологическое присоединение необходимо для электроснабжения</w:t>
      </w:r>
      <w:r w:rsidR="00B10A0D">
        <w:rPr>
          <w:rFonts w:ascii="Times New Roman" w:hAnsi="Times New Roman" w:cs="Times New Roman"/>
          <w:sz w:val="18"/>
          <w:szCs w:val="18"/>
        </w:rPr>
        <w:t xml:space="preserve"> объекта</w:t>
      </w:r>
      <w:r w:rsidRPr="0097239E">
        <w:rPr>
          <w:rFonts w:ascii="Times New Roman" w:hAnsi="Times New Roman" w:cs="Times New Roman"/>
          <w:sz w:val="18"/>
          <w:szCs w:val="18"/>
        </w:rPr>
        <w:t xml:space="preserve"> </w:t>
      </w:r>
      <w:r w:rsidR="00D1436C">
        <w:rPr>
          <w:rFonts w:ascii="Times New Roman" w:hAnsi="Times New Roman" w:cs="Times New Roman"/>
          <w:b/>
          <w:bCs/>
          <w:sz w:val="18"/>
          <w:szCs w:val="18"/>
        </w:rPr>
        <w:t>_____________</w:t>
      </w:r>
      <w:r w:rsidR="00582126">
        <w:rPr>
          <w:rFonts w:ascii="Times New Roman" w:hAnsi="Times New Roman" w:cs="Times New Roman"/>
          <w:b/>
          <w:bCs/>
          <w:sz w:val="18"/>
          <w:szCs w:val="18"/>
        </w:rPr>
        <w:t>,</w:t>
      </w:r>
      <w:r w:rsidRPr="0097239E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97239E">
        <w:rPr>
          <w:rFonts w:ascii="Times New Roman" w:hAnsi="Times New Roman" w:cs="Times New Roman"/>
          <w:sz w:val="18"/>
          <w:szCs w:val="18"/>
        </w:rPr>
        <w:t>расположенн</w:t>
      </w:r>
      <w:r w:rsidR="00B10A0D">
        <w:rPr>
          <w:rFonts w:ascii="Times New Roman" w:hAnsi="Times New Roman" w:cs="Times New Roman"/>
          <w:sz w:val="18"/>
          <w:szCs w:val="18"/>
        </w:rPr>
        <w:t>ого</w:t>
      </w:r>
      <w:r w:rsidR="00A40961">
        <w:rPr>
          <w:rFonts w:ascii="Times New Roman" w:hAnsi="Times New Roman" w:cs="Times New Roman"/>
          <w:sz w:val="18"/>
          <w:szCs w:val="18"/>
        </w:rPr>
        <w:t xml:space="preserve"> по адресу:</w:t>
      </w:r>
      <w:r w:rsidRPr="0097239E">
        <w:rPr>
          <w:rFonts w:ascii="Times New Roman" w:hAnsi="Times New Roman" w:cs="Times New Roman"/>
          <w:sz w:val="18"/>
          <w:szCs w:val="18"/>
        </w:rPr>
        <w:t xml:space="preserve"> </w:t>
      </w:r>
      <w:r w:rsidR="00D1436C">
        <w:rPr>
          <w:rFonts w:ascii="Times New Roman" w:hAnsi="Times New Roman" w:cs="Times New Roman"/>
          <w:b/>
          <w:bCs/>
          <w:sz w:val="18"/>
          <w:szCs w:val="18"/>
        </w:rPr>
        <w:t>_____________</w:t>
      </w:r>
    </w:p>
    <w:p w:rsidR="003F51DB" w:rsidRPr="0097239E" w:rsidRDefault="003F51DB" w:rsidP="003F51DB">
      <w:pPr>
        <w:rPr>
          <w:rFonts w:ascii="Times New Roman" w:hAnsi="Times New Roman" w:cs="Times New Roman"/>
          <w:sz w:val="18"/>
          <w:szCs w:val="18"/>
        </w:rPr>
      </w:pPr>
      <w:r w:rsidRPr="0097239E">
        <w:rPr>
          <w:rFonts w:ascii="Times New Roman" w:hAnsi="Times New Roman" w:cs="Times New Roman"/>
          <w:sz w:val="18"/>
          <w:szCs w:val="18"/>
        </w:rPr>
        <w:t xml:space="preserve">3. Точка присоединения указана </w:t>
      </w:r>
      <w:proofErr w:type="gramStart"/>
      <w:r w:rsidRPr="0097239E">
        <w:rPr>
          <w:rFonts w:ascii="Times New Roman" w:hAnsi="Times New Roman" w:cs="Times New Roman"/>
          <w:sz w:val="18"/>
          <w:szCs w:val="18"/>
        </w:rPr>
        <w:t>в  технических</w:t>
      </w:r>
      <w:proofErr w:type="gramEnd"/>
      <w:r w:rsidRPr="0097239E">
        <w:rPr>
          <w:rFonts w:ascii="Times New Roman" w:hAnsi="Times New Roman" w:cs="Times New Roman"/>
          <w:sz w:val="18"/>
          <w:szCs w:val="18"/>
        </w:rPr>
        <w:t xml:space="preserve">  условиях   для присоединения к электрическим сетям  (далее  -  технические    условия) и располагается на расстоянии </w:t>
      </w:r>
      <w:r w:rsidR="00423A93" w:rsidRPr="00A40961">
        <w:rPr>
          <w:rFonts w:ascii="Times New Roman" w:hAnsi="Times New Roman" w:cs="Times New Roman"/>
          <w:bCs/>
          <w:sz w:val="18"/>
          <w:szCs w:val="18"/>
        </w:rPr>
        <w:t>25 метров</w:t>
      </w:r>
      <w:r w:rsidRPr="0097239E">
        <w:rPr>
          <w:rFonts w:ascii="Times New Roman" w:hAnsi="Times New Roman" w:cs="Times New Roman"/>
          <w:sz w:val="18"/>
          <w:szCs w:val="18"/>
        </w:rPr>
        <w:t xml:space="preserve"> от границы участка заявителя, на котором располагаются присоединяемые объекты заявителя.</w:t>
      </w:r>
    </w:p>
    <w:p w:rsidR="003F51DB" w:rsidRPr="0097239E" w:rsidRDefault="003F51DB" w:rsidP="003138D2">
      <w:pPr>
        <w:rPr>
          <w:rFonts w:ascii="Times New Roman" w:hAnsi="Times New Roman" w:cs="Times New Roman"/>
          <w:sz w:val="18"/>
          <w:szCs w:val="18"/>
        </w:rPr>
      </w:pPr>
      <w:r w:rsidRPr="0097239E">
        <w:rPr>
          <w:rFonts w:ascii="Times New Roman" w:hAnsi="Times New Roman" w:cs="Times New Roman"/>
          <w:sz w:val="18"/>
          <w:szCs w:val="18"/>
        </w:rPr>
        <w:t>4. </w:t>
      </w:r>
      <w:proofErr w:type="gramStart"/>
      <w:r w:rsidRPr="0097239E">
        <w:rPr>
          <w:rFonts w:ascii="Times New Roman" w:hAnsi="Times New Roman" w:cs="Times New Roman"/>
          <w:sz w:val="18"/>
          <w:szCs w:val="18"/>
        </w:rPr>
        <w:t>Технические  условия</w:t>
      </w:r>
      <w:proofErr w:type="gramEnd"/>
      <w:r w:rsidRPr="0097239E">
        <w:rPr>
          <w:rFonts w:ascii="Times New Roman" w:hAnsi="Times New Roman" w:cs="Times New Roman"/>
          <w:sz w:val="18"/>
          <w:szCs w:val="18"/>
        </w:rPr>
        <w:t xml:space="preserve"> </w:t>
      </w:r>
      <w:r w:rsidR="00775C9E">
        <w:rPr>
          <w:rFonts w:ascii="Times New Roman" w:hAnsi="Times New Roman" w:cs="Times New Roman"/>
          <w:b/>
          <w:sz w:val="18"/>
          <w:szCs w:val="18"/>
        </w:rPr>
        <w:t>№</w:t>
      </w:r>
      <w:r w:rsidR="00D1436C">
        <w:rPr>
          <w:rFonts w:ascii="Times New Roman" w:hAnsi="Times New Roman" w:cs="Times New Roman"/>
          <w:b/>
          <w:sz w:val="18"/>
          <w:szCs w:val="18"/>
        </w:rPr>
        <w:t>________________</w:t>
      </w:r>
      <w:r w:rsidR="00775C9E">
        <w:rPr>
          <w:rFonts w:ascii="Times New Roman" w:hAnsi="Times New Roman" w:cs="Times New Roman"/>
          <w:b/>
          <w:sz w:val="18"/>
          <w:szCs w:val="18"/>
        </w:rPr>
        <w:t>.</w:t>
      </w:r>
      <w:r w:rsidRPr="0097239E">
        <w:rPr>
          <w:rFonts w:ascii="Times New Roman" w:hAnsi="Times New Roman" w:cs="Times New Roman"/>
          <w:sz w:val="18"/>
          <w:szCs w:val="18"/>
        </w:rPr>
        <w:t xml:space="preserve"> являются  неотъемлемой  частью   настоящего договора и приведены в приложении.</w:t>
      </w:r>
      <w:r w:rsidR="003138D2">
        <w:rPr>
          <w:rFonts w:ascii="Times New Roman" w:hAnsi="Times New Roman" w:cs="Times New Roman"/>
          <w:sz w:val="18"/>
          <w:szCs w:val="18"/>
        </w:rPr>
        <w:t xml:space="preserve"> </w:t>
      </w:r>
      <w:r w:rsidRPr="0097239E">
        <w:rPr>
          <w:rFonts w:ascii="Times New Roman" w:hAnsi="Times New Roman" w:cs="Times New Roman"/>
          <w:sz w:val="18"/>
          <w:szCs w:val="18"/>
        </w:rPr>
        <w:t xml:space="preserve">Срок действия технических условий составляет </w:t>
      </w:r>
      <w:r w:rsidR="00B249FC" w:rsidRPr="00A40961">
        <w:rPr>
          <w:rFonts w:ascii="Times New Roman" w:hAnsi="Times New Roman" w:cs="Times New Roman"/>
          <w:bCs/>
          <w:sz w:val="18"/>
          <w:szCs w:val="18"/>
        </w:rPr>
        <w:t>2</w:t>
      </w:r>
      <w:r w:rsidRPr="0097239E">
        <w:rPr>
          <w:rFonts w:ascii="Times New Roman" w:hAnsi="Times New Roman" w:cs="Times New Roman"/>
          <w:sz w:val="18"/>
          <w:szCs w:val="18"/>
        </w:rPr>
        <w:t xml:space="preserve"> года со дня заключения настоящего договора.</w:t>
      </w:r>
    </w:p>
    <w:p w:rsidR="003F51DB" w:rsidRPr="0097239E" w:rsidRDefault="003F51DB" w:rsidP="003138D2">
      <w:pPr>
        <w:rPr>
          <w:rFonts w:ascii="Times New Roman" w:hAnsi="Times New Roman" w:cs="Times New Roman"/>
          <w:sz w:val="18"/>
          <w:szCs w:val="18"/>
        </w:rPr>
      </w:pPr>
      <w:r w:rsidRPr="0097239E">
        <w:rPr>
          <w:rFonts w:ascii="Times New Roman" w:hAnsi="Times New Roman" w:cs="Times New Roman"/>
          <w:sz w:val="18"/>
          <w:szCs w:val="18"/>
        </w:rPr>
        <w:t xml:space="preserve">5. Срок выполнения </w:t>
      </w:r>
      <w:proofErr w:type="gramStart"/>
      <w:r w:rsidRPr="0097239E">
        <w:rPr>
          <w:rFonts w:ascii="Times New Roman" w:hAnsi="Times New Roman" w:cs="Times New Roman"/>
          <w:sz w:val="18"/>
          <w:szCs w:val="18"/>
        </w:rPr>
        <w:t>мероприятий  по</w:t>
      </w:r>
      <w:proofErr w:type="gramEnd"/>
      <w:r w:rsidRPr="0097239E">
        <w:rPr>
          <w:rFonts w:ascii="Times New Roman" w:hAnsi="Times New Roman" w:cs="Times New Roman"/>
          <w:sz w:val="18"/>
          <w:szCs w:val="18"/>
        </w:rPr>
        <w:t xml:space="preserve">  технологическому   присоединению</w:t>
      </w:r>
      <w:r w:rsidR="003138D2">
        <w:rPr>
          <w:rFonts w:ascii="Times New Roman" w:hAnsi="Times New Roman" w:cs="Times New Roman"/>
          <w:sz w:val="18"/>
          <w:szCs w:val="18"/>
        </w:rPr>
        <w:t xml:space="preserve"> </w:t>
      </w:r>
      <w:r w:rsidRPr="0097239E">
        <w:rPr>
          <w:rFonts w:ascii="Times New Roman" w:hAnsi="Times New Roman" w:cs="Times New Roman"/>
          <w:sz w:val="18"/>
          <w:szCs w:val="18"/>
        </w:rPr>
        <w:t xml:space="preserve">составляет </w:t>
      </w:r>
      <w:r w:rsidR="00D1436C">
        <w:rPr>
          <w:rFonts w:ascii="Times New Roman" w:hAnsi="Times New Roman" w:cs="Times New Roman"/>
          <w:bCs/>
          <w:sz w:val="18"/>
          <w:szCs w:val="18"/>
        </w:rPr>
        <w:t>___________</w:t>
      </w:r>
      <w:r w:rsidRPr="0097239E">
        <w:rPr>
          <w:rFonts w:ascii="Times New Roman" w:hAnsi="Times New Roman" w:cs="Times New Roman"/>
          <w:sz w:val="18"/>
          <w:szCs w:val="18"/>
        </w:rPr>
        <w:t xml:space="preserve"> со дня заключения настоящего договора.</w:t>
      </w:r>
    </w:p>
    <w:p w:rsidR="003F51DB" w:rsidRPr="0097239E" w:rsidRDefault="003F51DB" w:rsidP="00A40961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7239E">
        <w:rPr>
          <w:rFonts w:ascii="Times New Roman" w:hAnsi="Times New Roman" w:cs="Times New Roman"/>
          <w:b/>
          <w:bCs/>
          <w:sz w:val="18"/>
          <w:szCs w:val="18"/>
        </w:rPr>
        <w:t>II. Обязанности Сторон</w:t>
      </w:r>
    </w:p>
    <w:p w:rsidR="003F51DB" w:rsidRPr="0097239E" w:rsidRDefault="003F51DB" w:rsidP="003F51DB">
      <w:pPr>
        <w:rPr>
          <w:rFonts w:ascii="Times New Roman" w:hAnsi="Times New Roman" w:cs="Times New Roman"/>
          <w:sz w:val="18"/>
          <w:szCs w:val="18"/>
        </w:rPr>
      </w:pPr>
      <w:r w:rsidRPr="0097239E">
        <w:rPr>
          <w:rFonts w:ascii="Times New Roman" w:hAnsi="Times New Roman" w:cs="Times New Roman"/>
          <w:sz w:val="18"/>
          <w:szCs w:val="18"/>
        </w:rPr>
        <w:t>6. Сетевая организация обязуется:</w:t>
      </w:r>
    </w:p>
    <w:p w:rsidR="003F51DB" w:rsidRPr="0097239E" w:rsidRDefault="003F51DB" w:rsidP="003F51DB">
      <w:pPr>
        <w:rPr>
          <w:rFonts w:ascii="Times New Roman" w:hAnsi="Times New Roman" w:cs="Times New Roman"/>
          <w:sz w:val="18"/>
          <w:szCs w:val="18"/>
        </w:rPr>
      </w:pPr>
      <w:r w:rsidRPr="0097239E">
        <w:rPr>
          <w:rFonts w:ascii="Times New Roman" w:hAnsi="Times New Roman" w:cs="Times New Roman"/>
          <w:sz w:val="18"/>
          <w:szCs w:val="18"/>
        </w:rPr>
        <w:t xml:space="preserve">надлежащим образом исполнить обязательства по настоящему договору, в том числе по выполнению возложенных на сетевую организацию мероприятий по </w:t>
      </w:r>
      <w:proofErr w:type="gramStart"/>
      <w:r w:rsidRPr="0097239E">
        <w:rPr>
          <w:rFonts w:ascii="Times New Roman" w:hAnsi="Times New Roman" w:cs="Times New Roman"/>
          <w:sz w:val="18"/>
          <w:szCs w:val="18"/>
        </w:rPr>
        <w:t>технологическому  присоединению</w:t>
      </w:r>
      <w:proofErr w:type="gramEnd"/>
      <w:r w:rsidRPr="0097239E">
        <w:rPr>
          <w:rFonts w:ascii="Times New Roman" w:hAnsi="Times New Roman" w:cs="Times New Roman"/>
          <w:sz w:val="18"/>
          <w:szCs w:val="18"/>
        </w:rPr>
        <w:t xml:space="preserve"> (включая урегулирование отношений с иными лицами)  до  границ  участка,  на  котором  расположены    присоединяемые </w:t>
      </w:r>
      <w:proofErr w:type="spellStart"/>
      <w:r w:rsidRPr="0097239E">
        <w:rPr>
          <w:rFonts w:ascii="Times New Roman" w:hAnsi="Times New Roman" w:cs="Times New Roman"/>
          <w:sz w:val="18"/>
          <w:szCs w:val="18"/>
        </w:rPr>
        <w:t>энергопринимающие</w:t>
      </w:r>
      <w:proofErr w:type="spellEnd"/>
      <w:r w:rsidRPr="0097239E">
        <w:rPr>
          <w:rFonts w:ascii="Times New Roman" w:hAnsi="Times New Roman" w:cs="Times New Roman"/>
          <w:sz w:val="18"/>
          <w:szCs w:val="18"/>
        </w:rPr>
        <w:t xml:space="preserve"> устройства заявителя, указанные в технических условиях;</w:t>
      </w:r>
    </w:p>
    <w:p w:rsidR="003F51DB" w:rsidRPr="0097239E" w:rsidRDefault="003F51DB" w:rsidP="003F51DB">
      <w:pPr>
        <w:rPr>
          <w:rFonts w:ascii="Times New Roman" w:hAnsi="Times New Roman" w:cs="Times New Roman"/>
          <w:sz w:val="18"/>
          <w:szCs w:val="18"/>
        </w:rPr>
      </w:pPr>
      <w:r w:rsidRPr="0097239E">
        <w:rPr>
          <w:rFonts w:ascii="Times New Roman" w:hAnsi="Times New Roman" w:cs="Times New Roman"/>
          <w:sz w:val="18"/>
          <w:szCs w:val="18"/>
        </w:rPr>
        <w:t xml:space="preserve">в течение </w:t>
      </w:r>
      <w:r w:rsidRPr="00A40961">
        <w:rPr>
          <w:rFonts w:ascii="Times New Roman" w:hAnsi="Times New Roman" w:cs="Times New Roman"/>
          <w:bCs/>
          <w:sz w:val="18"/>
          <w:szCs w:val="18"/>
        </w:rPr>
        <w:t>7</w:t>
      </w:r>
      <w:r w:rsidRPr="0097239E">
        <w:rPr>
          <w:rFonts w:ascii="Times New Roman" w:hAnsi="Times New Roman" w:cs="Times New Roman"/>
          <w:sz w:val="18"/>
          <w:szCs w:val="18"/>
        </w:rPr>
        <w:t xml:space="preserve"> рабочих дней со дня </w:t>
      </w:r>
      <w:proofErr w:type="gramStart"/>
      <w:r w:rsidRPr="0097239E">
        <w:rPr>
          <w:rFonts w:ascii="Times New Roman" w:hAnsi="Times New Roman" w:cs="Times New Roman"/>
          <w:sz w:val="18"/>
          <w:szCs w:val="18"/>
        </w:rPr>
        <w:t>уведомления  заявителем</w:t>
      </w:r>
      <w:proofErr w:type="gramEnd"/>
      <w:r w:rsidRPr="0097239E">
        <w:rPr>
          <w:rFonts w:ascii="Times New Roman" w:hAnsi="Times New Roman" w:cs="Times New Roman"/>
          <w:sz w:val="18"/>
          <w:szCs w:val="18"/>
        </w:rPr>
        <w:t xml:space="preserve">   сетевой организации о выполнении им технических  условий  осуществить   проверку выполнения  технических условий заявителем, провести с участием заявителя осмотр  (обследование)   присоединяемых   </w:t>
      </w:r>
      <w:proofErr w:type="spellStart"/>
      <w:r w:rsidRPr="0097239E">
        <w:rPr>
          <w:rFonts w:ascii="Times New Roman" w:hAnsi="Times New Roman" w:cs="Times New Roman"/>
          <w:sz w:val="18"/>
          <w:szCs w:val="18"/>
        </w:rPr>
        <w:t>энергопринимающих</w:t>
      </w:r>
      <w:proofErr w:type="spellEnd"/>
      <w:r w:rsidRPr="0097239E">
        <w:rPr>
          <w:rFonts w:ascii="Times New Roman" w:hAnsi="Times New Roman" w:cs="Times New Roman"/>
          <w:sz w:val="18"/>
          <w:szCs w:val="18"/>
        </w:rPr>
        <w:t xml:space="preserve">     устройств заявителя;</w:t>
      </w:r>
    </w:p>
    <w:p w:rsidR="003F51DB" w:rsidRPr="0097239E" w:rsidRDefault="003F51DB" w:rsidP="003F51DB">
      <w:pPr>
        <w:rPr>
          <w:rFonts w:ascii="Times New Roman" w:hAnsi="Times New Roman" w:cs="Times New Roman"/>
          <w:sz w:val="18"/>
          <w:szCs w:val="18"/>
        </w:rPr>
      </w:pPr>
      <w:r w:rsidRPr="0097239E">
        <w:rPr>
          <w:rFonts w:ascii="Times New Roman" w:hAnsi="Times New Roman" w:cs="Times New Roman"/>
          <w:sz w:val="18"/>
          <w:szCs w:val="18"/>
        </w:rPr>
        <w:t xml:space="preserve">не  </w:t>
      </w:r>
      <w:r w:rsidRPr="00A40961">
        <w:rPr>
          <w:rFonts w:ascii="Times New Roman" w:hAnsi="Times New Roman" w:cs="Times New Roman"/>
          <w:sz w:val="18"/>
          <w:szCs w:val="18"/>
        </w:rPr>
        <w:t xml:space="preserve">позднее  </w:t>
      </w:r>
      <w:r w:rsidRPr="00A40961">
        <w:rPr>
          <w:rFonts w:ascii="Times New Roman" w:hAnsi="Times New Roman" w:cs="Times New Roman"/>
          <w:bCs/>
          <w:sz w:val="18"/>
          <w:szCs w:val="18"/>
        </w:rPr>
        <w:t>7</w:t>
      </w:r>
      <w:r w:rsidRPr="0097239E">
        <w:rPr>
          <w:rFonts w:ascii="Times New Roman" w:hAnsi="Times New Roman" w:cs="Times New Roman"/>
          <w:sz w:val="18"/>
          <w:szCs w:val="18"/>
        </w:rPr>
        <w:t xml:space="preserve">  рабочих  дней  со  дня  проведения     осмотра (обследования),  указанного  в  абзаце  третьем  настоящего     пункта, с соблюдением  срока,  установленного  пунктом 5   настоящего     договора, осуществить  фактическое  присоединение   </w:t>
      </w:r>
      <w:proofErr w:type="spellStart"/>
      <w:r w:rsidRPr="0097239E">
        <w:rPr>
          <w:rFonts w:ascii="Times New Roman" w:hAnsi="Times New Roman" w:cs="Times New Roman"/>
          <w:sz w:val="18"/>
          <w:szCs w:val="18"/>
        </w:rPr>
        <w:t>энергопринимающих</w:t>
      </w:r>
      <w:proofErr w:type="spellEnd"/>
      <w:r w:rsidRPr="0097239E">
        <w:rPr>
          <w:rFonts w:ascii="Times New Roman" w:hAnsi="Times New Roman" w:cs="Times New Roman"/>
          <w:sz w:val="18"/>
          <w:szCs w:val="18"/>
        </w:rPr>
        <w:t xml:space="preserve">     устройств заявителя  к электрическим сетям, фактический прием (подачу) напряжения и мощности, составить при участии заявителя акт  разграничения   балансовой принадлежности и эксплуатационной ответственности, акт об осуществлении технологического  присоединения   и направить их заявителю.</w:t>
      </w:r>
    </w:p>
    <w:p w:rsidR="003F51DB" w:rsidRPr="0097239E" w:rsidRDefault="003F51DB" w:rsidP="003F51DB">
      <w:pPr>
        <w:rPr>
          <w:rFonts w:ascii="Times New Roman" w:hAnsi="Times New Roman" w:cs="Times New Roman"/>
          <w:sz w:val="18"/>
          <w:szCs w:val="18"/>
        </w:rPr>
      </w:pPr>
      <w:r w:rsidRPr="0097239E">
        <w:rPr>
          <w:rFonts w:ascii="Times New Roman" w:hAnsi="Times New Roman" w:cs="Times New Roman"/>
          <w:sz w:val="18"/>
          <w:szCs w:val="18"/>
        </w:rPr>
        <w:t>7. </w:t>
      </w:r>
      <w:proofErr w:type="gramStart"/>
      <w:r w:rsidRPr="0097239E">
        <w:rPr>
          <w:rFonts w:ascii="Times New Roman" w:hAnsi="Times New Roman" w:cs="Times New Roman"/>
          <w:sz w:val="18"/>
          <w:szCs w:val="18"/>
        </w:rPr>
        <w:t>Сетевая  организация</w:t>
      </w:r>
      <w:proofErr w:type="gramEnd"/>
      <w:r w:rsidRPr="0097239E">
        <w:rPr>
          <w:rFonts w:ascii="Times New Roman" w:hAnsi="Times New Roman" w:cs="Times New Roman"/>
          <w:sz w:val="18"/>
          <w:szCs w:val="18"/>
        </w:rPr>
        <w:t xml:space="preserve">  при  невыполнении  заявителем   технических условий в согласованный срок  и  наличии  на  дату  окончания    срока их действия технической возможности технологического присоединения вправе по обращению заявителя продлить срок действия технических условий. При этом дополнительная плата не взимается.</w:t>
      </w:r>
    </w:p>
    <w:p w:rsidR="00775C9E" w:rsidRDefault="00775C9E" w:rsidP="00775C9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8. Заявитель обязуется:</w:t>
      </w:r>
    </w:p>
    <w:p w:rsidR="00775C9E" w:rsidRDefault="00775C9E" w:rsidP="00775C9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надлежащим образом исполнить обязательства по настоящему договору, в том  числе по выполнению возложенных  на  заявителя     мероприятий по технологическому присоединению в пределах  границ  участка,  на   котором расположены  присоединяемые  </w:t>
      </w:r>
      <w:proofErr w:type="spellStart"/>
      <w:r>
        <w:rPr>
          <w:rFonts w:ascii="Times New Roman" w:hAnsi="Times New Roman" w:cs="Times New Roman"/>
          <w:sz w:val="18"/>
          <w:szCs w:val="18"/>
        </w:rPr>
        <w:t>энергопринимающие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 устройства     заявителя, указанные в технических условиях, в </w:t>
      </w:r>
      <w:proofErr w:type="spellStart"/>
      <w:r>
        <w:rPr>
          <w:rFonts w:ascii="Times New Roman" w:hAnsi="Times New Roman" w:cs="Times New Roman"/>
          <w:sz w:val="18"/>
          <w:szCs w:val="18"/>
        </w:rPr>
        <w:t>т.ч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обеспечение готовности </w:t>
      </w:r>
      <w:proofErr w:type="spellStart"/>
      <w:r>
        <w:rPr>
          <w:rFonts w:ascii="Times New Roman" w:hAnsi="Times New Roman" w:cs="Times New Roman"/>
          <w:sz w:val="18"/>
          <w:szCs w:val="18"/>
        </w:rPr>
        <w:t>энергопринимающих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устройств, а также соответствующей  технической документации для проведения осмотра и фактического присоединения к электрическим сетям согласно ПУЭ, ПТЭЭП;</w:t>
      </w:r>
    </w:p>
    <w:p w:rsidR="00775C9E" w:rsidRDefault="00775C9E" w:rsidP="00775C9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после </w:t>
      </w:r>
      <w:proofErr w:type="gramStart"/>
      <w:r>
        <w:rPr>
          <w:rFonts w:ascii="Times New Roman" w:hAnsi="Times New Roman" w:cs="Times New Roman"/>
          <w:sz w:val="18"/>
          <w:szCs w:val="18"/>
        </w:rPr>
        <w:t>выполнения  мероприятий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по  технологическому  присоединению  в пределах  границ  участка   заявителя,   предусмотренных     техническими условиями,  уведомить  сетевую  организацию  о  выполнении    технических условий;</w:t>
      </w:r>
    </w:p>
    <w:p w:rsidR="00775C9E" w:rsidRDefault="00775C9E" w:rsidP="00775C9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принять   участие   в   осмотре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обследовании)      присоединяемых </w:t>
      </w:r>
      <w:proofErr w:type="spellStart"/>
      <w:r>
        <w:rPr>
          <w:rFonts w:ascii="Times New Roman" w:hAnsi="Times New Roman" w:cs="Times New Roman"/>
          <w:sz w:val="18"/>
          <w:szCs w:val="18"/>
        </w:rPr>
        <w:t>энергопринимающих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 устройств  должностным  лицом  органа     федерального государственного энергетического надзора;</w:t>
      </w:r>
    </w:p>
    <w:p w:rsidR="00775C9E" w:rsidRDefault="00775C9E" w:rsidP="00775C9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получить    разрешение уполномоченного федерального государственного энергетического надзора на допуск в эксплуатацию присоединяемых объектов;</w:t>
      </w:r>
    </w:p>
    <w:p w:rsidR="00775C9E" w:rsidRDefault="00775C9E" w:rsidP="00775C9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после осуществления </w:t>
      </w:r>
      <w:proofErr w:type="gramStart"/>
      <w:r>
        <w:rPr>
          <w:rFonts w:ascii="Times New Roman" w:hAnsi="Times New Roman" w:cs="Times New Roman"/>
          <w:sz w:val="18"/>
          <w:szCs w:val="18"/>
        </w:rPr>
        <w:t>сетевой  организацией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фактического присоединения </w:t>
      </w:r>
      <w:proofErr w:type="spellStart"/>
      <w:r>
        <w:rPr>
          <w:rFonts w:ascii="Times New Roman" w:hAnsi="Times New Roman" w:cs="Times New Roman"/>
          <w:sz w:val="18"/>
          <w:szCs w:val="18"/>
        </w:rPr>
        <w:t>энергопринимающих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устройств заявителя к электрическим сетям, фактического приема  (подачи)  напряжения  и  мощности  подписать  акт   разграничения балансовой  принадлежности  и эксплуатационной ответственности, акт об осуществлении   технологического присоединения либо представить  мотивированный  отказ  от    подписания в течение 5 рабочих дней со дня получения указанных актов от сетевой организации;</w:t>
      </w:r>
    </w:p>
    <w:p w:rsidR="00775C9E" w:rsidRDefault="00775C9E" w:rsidP="00775C9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надлежащим образом </w:t>
      </w:r>
      <w:proofErr w:type="gramStart"/>
      <w:r>
        <w:rPr>
          <w:rFonts w:ascii="Times New Roman" w:hAnsi="Times New Roman" w:cs="Times New Roman"/>
          <w:sz w:val="18"/>
          <w:szCs w:val="18"/>
        </w:rPr>
        <w:t>исполнять  указанные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в  разделе III настоящего договора  обязательства   по   оплате   расходов   на     технологическое присоединение;</w:t>
      </w:r>
    </w:p>
    <w:p w:rsidR="00775C9E" w:rsidRDefault="00775C9E" w:rsidP="00775C9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уведомить сетевую организацию о направлении заявок </w:t>
      </w:r>
      <w:proofErr w:type="gramStart"/>
      <w:r>
        <w:rPr>
          <w:rFonts w:ascii="Times New Roman" w:hAnsi="Times New Roman" w:cs="Times New Roman"/>
          <w:sz w:val="18"/>
          <w:szCs w:val="18"/>
        </w:rPr>
        <w:t>в  иные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сетевые организации   при технологическом   присоединении     </w:t>
      </w:r>
      <w:proofErr w:type="spellStart"/>
      <w:r>
        <w:rPr>
          <w:rFonts w:ascii="Times New Roman" w:hAnsi="Times New Roman" w:cs="Times New Roman"/>
          <w:sz w:val="18"/>
          <w:szCs w:val="18"/>
        </w:rPr>
        <w:t>энергопринимающих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устройств,  в  отношении  которых  применяется   категория     надежности электроснабжения, предусматривающая использование 2 и  более   источников электроснабжения.</w:t>
      </w:r>
    </w:p>
    <w:p w:rsidR="003F51DB" w:rsidRPr="0097239E" w:rsidRDefault="003F51DB" w:rsidP="003F51DB">
      <w:pPr>
        <w:widowControl/>
        <w:rPr>
          <w:rFonts w:ascii="Times New Roman" w:hAnsi="Times New Roman" w:cs="Times New Roman"/>
          <w:sz w:val="18"/>
          <w:szCs w:val="18"/>
        </w:rPr>
      </w:pPr>
      <w:r w:rsidRPr="0097239E">
        <w:rPr>
          <w:rFonts w:ascii="Times New Roman" w:hAnsi="Times New Roman" w:cs="Times New Roman"/>
          <w:sz w:val="18"/>
          <w:szCs w:val="18"/>
        </w:rPr>
        <w:t>9. </w:t>
      </w:r>
      <w:proofErr w:type="gramStart"/>
      <w:r w:rsidRPr="0097239E">
        <w:rPr>
          <w:rFonts w:ascii="Times New Roman" w:hAnsi="Times New Roman" w:cs="Times New Roman"/>
          <w:sz w:val="18"/>
          <w:szCs w:val="18"/>
        </w:rPr>
        <w:t>Заявитель  вправе</w:t>
      </w:r>
      <w:proofErr w:type="gramEnd"/>
      <w:r w:rsidRPr="0097239E">
        <w:rPr>
          <w:rFonts w:ascii="Times New Roman" w:hAnsi="Times New Roman" w:cs="Times New Roman"/>
          <w:sz w:val="18"/>
          <w:szCs w:val="18"/>
        </w:rPr>
        <w:t xml:space="preserve">  при  невыполнении  им  технических     условий в согласованный срок и наличия  на  дату  окончания  срока  их   действия технической  возможности технологического   присоединения     обратиться в сетевую организацию с просьбой о продлении срока действия   технических условий.</w:t>
      </w:r>
    </w:p>
    <w:p w:rsidR="003F51DB" w:rsidRPr="0097239E" w:rsidRDefault="003F51DB" w:rsidP="00A40961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7239E">
        <w:rPr>
          <w:rFonts w:ascii="Times New Roman" w:hAnsi="Times New Roman" w:cs="Times New Roman"/>
          <w:b/>
          <w:bCs/>
          <w:sz w:val="18"/>
          <w:szCs w:val="18"/>
        </w:rPr>
        <w:t>III. Плата за технологическое присоединение и порядок расчетов</w:t>
      </w:r>
    </w:p>
    <w:p w:rsidR="001225A4" w:rsidRPr="0097239E" w:rsidRDefault="003F51DB" w:rsidP="00D1436C">
      <w:pPr>
        <w:rPr>
          <w:rFonts w:ascii="Times New Roman" w:hAnsi="Times New Roman" w:cs="Times New Roman"/>
          <w:sz w:val="18"/>
          <w:szCs w:val="18"/>
        </w:rPr>
      </w:pPr>
      <w:r w:rsidRPr="0097239E">
        <w:rPr>
          <w:rFonts w:ascii="Times New Roman" w:hAnsi="Times New Roman" w:cs="Times New Roman"/>
          <w:sz w:val="18"/>
          <w:szCs w:val="18"/>
        </w:rPr>
        <w:t xml:space="preserve">10. Размер платы за технологическое присоединение определяется в соответствии с решением Департамента тарифного регулирования Томской области </w:t>
      </w:r>
      <w:r w:rsidR="00D1436C">
        <w:rPr>
          <w:rFonts w:ascii="Times New Roman" w:hAnsi="Times New Roman" w:cs="Times New Roman"/>
          <w:b/>
          <w:sz w:val="18"/>
          <w:szCs w:val="18"/>
        </w:rPr>
        <w:t>________________</w:t>
      </w:r>
      <w:r w:rsidRPr="00864DF5">
        <w:rPr>
          <w:rFonts w:ascii="Times New Roman" w:hAnsi="Times New Roman" w:cs="Times New Roman"/>
          <w:sz w:val="18"/>
          <w:szCs w:val="18"/>
        </w:rPr>
        <w:t xml:space="preserve"> и составляет</w:t>
      </w:r>
      <w:r w:rsidR="00864DF5" w:rsidRPr="00864DF5">
        <w:rPr>
          <w:rFonts w:ascii="Times New Roman" w:hAnsi="Times New Roman" w:cs="Times New Roman"/>
          <w:sz w:val="18"/>
          <w:szCs w:val="18"/>
        </w:rPr>
        <w:t xml:space="preserve"> </w:t>
      </w:r>
      <w:r w:rsidR="00D1436C">
        <w:rPr>
          <w:rFonts w:ascii="Times New Roman" w:hAnsi="Times New Roman" w:cs="Times New Roman"/>
          <w:b/>
          <w:sz w:val="18"/>
          <w:szCs w:val="18"/>
        </w:rPr>
        <w:t>___________________</w:t>
      </w:r>
      <w:r w:rsidRPr="001225A4">
        <w:rPr>
          <w:rFonts w:ascii="Times New Roman" w:hAnsi="Times New Roman" w:cs="Times New Roman"/>
          <w:sz w:val="18"/>
          <w:szCs w:val="18"/>
        </w:rPr>
        <w:t>.</w:t>
      </w:r>
      <w:r w:rsidR="00FF3245" w:rsidRPr="002211B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F51DB" w:rsidRPr="0097239E" w:rsidRDefault="003F51DB" w:rsidP="003F51DB">
      <w:pPr>
        <w:rPr>
          <w:rFonts w:ascii="Times New Roman" w:hAnsi="Times New Roman" w:cs="Times New Roman"/>
          <w:sz w:val="18"/>
          <w:szCs w:val="18"/>
        </w:rPr>
      </w:pPr>
      <w:r w:rsidRPr="0097239E">
        <w:rPr>
          <w:rFonts w:ascii="Times New Roman" w:hAnsi="Times New Roman" w:cs="Times New Roman"/>
          <w:sz w:val="18"/>
          <w:szCs w:val="18"/>
        </w:rPr>
        <w:lastRenderedPageBreak/>
        <w:t>11. Внесение платы за технологическое присоединение   осуществляется заявителем в следующем порядке:</w:t>
      </w:r>
    </w:p>
    <w:p w:rsidR="003F51DB" w:rsidRPr="0097239E" w:rsidRDefault="003F51DB" w:rsidP="003F51DB">
      <w:pPr>
        <w:rPr>
          <w:rFonts w:ascii="Times New Roman" w:hAnsi="Times New Roman" w:cs="Times New Roman"/>
          <w:sz w:val="18"/>
          <w:szCs w:val="18"/>
        </w:rPr>
      </w:pPr>
      <w:proofErr w:type="gramStart"/>
      <w:r w:rsidRPr="0097239E">
        <w:rPr>
          <w:rFonts w:ascii="Times New Roman" w:hAnsi="Times New Roman" w:cs="Times New Roman"/>
          <w:b/>
          <w:bCs/>
          <w:sz w:val="18"/>
          <w:szCs w:val="18"/>
        </w:rPr>
        <w:t>15  процентов</w:t>
      </w:r>
      <w:proofErr w:type="gramEnd"/>
      <w:r w:rsidRPr="0097239E">
        <w:rPr>
          <w:rFonts w:ascii="Times New Roman" w:hAnsi="Times New Roman" w:cs="Times New Roman"/>
          <w:sz w:val="18"/>
          <w:szCs w:val="18"/>
        </w:rPr>
        <w:t xml:space="preserve">  платы  за  технологическое  присоединение    вносятся в течение 15 дней со дня заключения настоящего договора;</w:t>
      </w:r>
    </w:p>
    <w:p w:rsidR="003F51DB" w:rsidRPr="0097239E" w:rsidRDefault="003F51DB" w:rsidP="003F51DB">
      <w:pPr>
        <w:rPr>
          <w:rFonts w:ascii="Times New Roman" w:hAnsi="Times New Roman" w:cs="Times New Roman"/>
          <w:sz w:val="18"/>
          <w:szCs w:val="18"/>
        </w:rPr>
      </w:pPr>
      <w:proofErr w:type="gramStart"/>
      <w:r w:rsidRPr="0097239E">
        <w:rPr>
          <w:rFonts w:ascii="Times New Roman" w:hAnsi="Times New Roman" w:cs="Times New Roman"/>
          <w:b/>
          <w:bCs/>
          <w:sz w:val="18"/>
          <w:szCs w:val="18"/>
        </w:rPr>
        <w:t>30  процентов</w:t>
      </w:r>
      <w:proofErr w:type="gramEnd"/>
      <w:r w:rsidRPr="0097239E">
        <w:rPr>
          <w:rFonts w:ascii="Times New Roman" w:hAnsi="Times New Roman" w:cs="Times New Roman"/>
          <w:sz w:val="18"/>
          <w:szCs w:val="18"/>
        </w:rPr>
        <w:t xml:space="preserve">  платы  за  технологическое  присоединение    вносятся в течение 60 дней  со дня заключения настоящего договора, но не позже дня фактического присоединения;</w:t>
      </w:r>
    </w:p>
    <w:p w:rsidR="003F51DB" w:rsidRPr="0097239E" w:rsidRDefault="003F51DB" w:rsidP="003F51DB">
      <w:pPr>
        <w:rPr>
          <w:rFonts w:ascii="Times New Roman" w:hAnsi="Times New Roman" w:cs="Times New Roman"/>
          <w:sz w:val="18"/>
          <w:szCs w:val="18"/>
        </w:rPr>
      </w:pPr>
      <w:r w:rsidRPr="0097239E">
        <w:rPr>
          <w:rFonts w:ascii="Times New Roman" w:hAnsi="Times New Roman" w:cs="Times New Roman"/>
          <w:b/>
          <w:bCs/>
          <w:sz w:val="18"/>
          <w:szCs w:val="18"/>
        </w:rPr>
        <w:t>45 процентов</w:t>
      </w:r>
      <w:r w:rsidRPr="0097239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1225A4" w:rsidRPr="001225A4">
        <w:rPr>
          <w:rFonts w:ascii="Times New Roman" w:hAnsi="Times New Roman" w:cs="Times New Roman"/>
          <w:sz w:val="18"/>
          <w:szCs w:val="18"/>
        </w:rPr>
        <w:t>платы  за</w:t>
      </w:r>
      <w:proofErr w:type="gramEnd"/>
      <w:r w:rsidR="001225A4" w:rsidRPr="001225A4">
        <w:rPr>
          <w:rFonts w:ascii="Times New Roman" w:hAnsi="Times New Roman" w:cs="Times New Roman"/>
          <w:sz w:val="18"/>
          <w:szCs w:val="18"/>
        </w:rPr>
        <w:t xml:space="preserve">  технологическое  присоединение    вносятся в течение 15 дней  </w:t>
      </w:r>
      <w:r w:rsidR="0066557E" w:rsidRPr="0097239E">
        <w:rPr>
          <w:rFonts w:ascii="Times New Roman" w:hAnsi="Times New Roman" w:cs="Times New Roman"/>
          <w:sz w:val="18"/>
          <w:szCs w:val="18"/>
        </w:rPr>
        <w:t>со дня фактического присоединения</w:t>
      </w:r>
      <w:r w:rsidR="001225A4" w:rsidRPr="001225A4">
        <w:rPr>
          <w:rFonts w:ascii="Times New Roman" w:hAnsi="Times New Roman" w:cs="Times New Roman"/>
          <w:sz w:val="18"/>
          <w:szCs w:val="18"/>
        </w:rPr>
        <w:t>;</w:t>
      </w:r>
    </w:p>
    <w:p w:rsidR="003F51DB" w:rsidRPr="0097239E" w:rsidRDefault="003F51DB" w:rsidP="003F51DB">
      <w:pPr>
        <w:rPr>
          <w:rFonts w:ascii="Times New Roman" w:hAnsi="Times New Roman" w:cs="Times New Roman"/>
          <w:sz w:val="18"/>
          <w:szCs w:val="18"/>
        </w:rPr>
      </w:pPr>
      <w:proofErr w:type="gramStart"/>
      <w:r w:rsidRPr="0097239E">
        <w:rPr>
          <w:rFonts w:ascii="Times New Roman" w:hAnsi="Times New Roman" w:cs="Times New Roman"/>
          <w:b/>
          <w:bCs/>
          <w:sz w:val="18"/>
          <w:szCs w:val="18"/>
        </w:rPr>
        <w:t>10  процентов</w:t>
      </w:r>
      <w:proofErr w:type="gramEnd"/>
      <w:r w:rsidRPr="0097239E">
        <w:rPr>
          <w:rFonts w:ascii="Times New Roman" w:hAnsi="Times New Roman" w:cs="Times New Roman"/>
          <w:sz w:val="18"/>
          <w:szCs w:val="18"/>
        </w:rPr>
        <w:t xml:space="preserve">  платы  за  технологическое  присоединение    вносятся в течение 15 дней со дня </w:t>
      </w:r>
      <w:r w:rsidR="0066557E">
        <w:rPr>
          <w:rFonts w:ascii="Times New Roman" w:hAnsi="Times New Roman" w:cs="Times New Roman"/>
          <w:sz w:val="18"/>
          <w:szCs w:val="18"/>
        </w:rPr>
        <w:t>подписания акта о технологическом  присоединении</w:t>
      </w:r>
      <w:r w:rsidRPr="0097239E">
        <w:rPr>
          <w:rFonts w:ascii="Times New Roman" w:hAnsi="Times New Roman" w:cs="Times New Roman"/>
          <w:sz w:val="18"/>
          <w:szCs w:val="18"/>
        </w:rPr>
        <w:t>.</w:t>
      </w:r>
    </w:p>
    <w:p w:rsidR="003F51DB" w:rsidRPr="0097239E" w:rsidRDefault="003F51DB" w:rsidP="003F51DB">
      <w:pPr>
        <w:rPr>
          <w:rFonts w:ascii="Times New Roman" w:hAnsi="Times New Roman" w:cs="Times New Roman"/>
          <w:sz w:val="18"/>
          <w:szCs w:val="18"/>
        </w:rPr>
      </w:pPr>
      <w:r w:rsidRPr="0097239E">
        <w:rPr>
          <w:rFonts w:ascii="Times New Roman" w:hAnsi="Times New Roman" w:cs="Times New Roman"/>
          <w:sz w:val="18"/>
          <w:szCs w:val="18"/>
        </w:rPr>
        <w:t xml:space="preserve">12. Датой исполнения обязательства заявителя по оплате расходов   на технологическое </w:t>
      </w:r>
      <w:proofErr w:type="gramStart"/>
      <w:r w:rsidRPr="0097239E">
        <w:rPr>
          <w:rFonts w:ascii="Times New Roman" w:hAnsi="Times New Roman" w:cs="Times New Roman"/>
          <w:sz w:val="18"/>
          <w:szCs w:val="18"/>
        </w:rPr>
        <w:t>присоединение  считается</w:t>
      </w:r>
      <w:proofErr w:type="gramEnd"/>
      <w:r w:rsidRPr="0097239E">
        <w:rPr>
          <w:rFonts w:ascii="Times New Roman" w:hAnsi="Times New Roman" w:cs="Times New Roman"/>
          <w:sz w:val="18"/>
          <w:szCs w:val="18"/>
        </w:rPr>
        <w:t xml:space="preserve"> дата внесения денежных средств в кассу или на расчетный счет сетевой организации.</w:t>
      </w:r>
    </w:p>
    <w:p w:rsidR="003F51DB" w:rsidRPr="0097239E" w:rsidRDefault="003F51DB" w:rsidP="00A40961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7239E">
        <w:rPr>
          <w:rFonts w:ascii="Times New Roman" w:hAnsi="Times New Roman" w:cs="Times New Roman"/>
          <w:b/>
          <w:bCs/>
          <w:sz w:val="18"/>
          <w:szCs w:val="18"/>
        </w:rPr>
        <w:t>IV. Разграничение балансовой принадлежности электрических сетей и эксплуатационной ответственности Сторон</w:t>
      </w:r>
    </w:p>
    <w:p w:rsidR="003F51DB" w:rsidRPr="0097239E" w:rsidRDefault="003F51DB" w:rsidP="003F51DB">
      <w:pPr>
        <w:rPr>
          <w:rFonts w:ascii="Times New Roman" w:hAnsi="Times New Roman" w:cs="Times New Roman"/>
          <w:sz w:val="18"/>
          <w:szCs w:val="18"/>
        </w:rPr>
      </w:pPr>
      <w:r w:rsidRPr="0097239E">
        <w:rPr>
          <w:rFonts w:ascii="Times New Roman" w:hAnsi="Times New Roman" w:cs="Times New Roman"/>
          <w:sz w:val="18"/>
          <w:szCs w:val="18"/>
        </w:rPr>
        <w:t>13. </w:t>
      </w:r>
      <w:proofErr w:type="gramStart"/>
      <w:r w:rsidRPr="0097239E">
        <w:rPr>
          <w:rFonts w:ascii="Times New Roman" w:hAnsi="Times New Roman" w:cs="Times New Roman"/>
          <w:sz w:val="18"/>
          <w:szCs w:val="18"/>
        </w:rPr>
        <w:t>Заявитель  несет</w:t>
      </w:r>
      <w:proofErr w:type="gramEnd"/>
      <w:r w:rsidRPr="0097239E">
        <w:rPr>
          <w:rFonts w:ascii="Times New Roman" w:hAnsi="Times New Roman" w:cs="Times New Roman"/>
          <w:sz w:val="18"/>
          <w:szCs w:val="18"/>
        </w:rPr>
        <w:t xml:space="preserve"> балансовую и эксплуатационную ответственность в границах  своего  участка, сетевая  организация  -  до  границ   участка заявителя</w:t>
      </w:r>
    </w:p>
    <w:p w:rsidR="003F51DB" w:rsidRPr="0097239E" w:rsidRDefault="003F51DB" w:rsidP="00A40961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7239E">
        <w:rPr>
          <w:rFonts w:ascii="Times New Roman" w:hAnsi="Times New Roman" w:cs="Times New Roman"/>
          <w:b/>
          <w:bCs/>
          <w:sz w:val="18"/>
          <w:szCs w:val="18"/>
        </w:rPr>
        <w:t>V. Условия изменения, расторжения договора и ответственность Сторон</w:t>
      </w:r>
    </w:p>
    <w:p w:rsidR="003F51DB" w:rsidRPr="0097239E" w:rsidRDefault="00112199" w:rsidP="003F51D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14</w:t>
      </w:r>
      <w:r w:rsidR="003F51DB" w:rsidRPr="0097239E">
        <w:rPr>
          <w:rFonts w:ascii="Times New Roman" w:hAnsi="Times New Roman" w:cs="Times New Roman"/>
          <w:sz w:val="18"/>
          <w:szCs w:val="18"/>
        </w:rPr>
        <w:t>. Настоящий договор может быть изменен по письменному   соглашению Сторон или в судебном порядке.</w:t>
      </w:r>
    </w:p>
    <w:p w:rsidR="003F51DB" w:rsidRPr="0097239E" w:rsidRDefault="00112199" w:rsidP="003F51D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15</w:t>
      </w:r>
      <w:r w:rsidR="003F51DB" w:rsidRPr="0097239E">
        <w:rPr>
          <w:rFonts w:ascii="Times New Roman" w:hAnsi="Times New Roman" w:cs="Times New Roman"/>
          <w:sz w:val="18"/>
          <w:szCs w:val="18"/>
        </w:rPr>
        <w:t>. Договор может быть расторгнут по требованию одной из Сторон   по основаниям, предусмотренным Гражданским кодексом Российской Федерации.</w:t>
      </w:r>
    </w:p>
    <w:p w:rsidR="003F51DB" w:rsidRPr="0097239E" w:rsidRDefault="00112199" w:rsidP="003F51D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16</w:t>
      </w:r>
      <w:r w:rsidR="003F51DB" w:rsidRPr="0097239E">
        <w:rPr>
          <w:rFonts w:ascii="Times New Roman" w:hAnsi="Times New Roman" w:cs="Times New Roman"/>
          <w:sz w:val="18"/>
          <w:szCs w:val="18"/>
        </w:rPr>
        <w:t xml:space="preserve">. Заявитель вправе </w:t>
      </w:r>
      <w:proofErr w:type="gramStart"/>
      <w:r w:rsidR="003F51DB" w:rsidRPr="0097239E">
        <w:rPr>
          <w:rFonts w:ascii="Times New Roman" w:hAnsi="Times New Roman" w:cs="Times New Roman"/>
          <w:sz w:val="18"/>
          <w:szCs w:val="18"/>
        </w:rPr>
        <w:t>при  нарушении</w:t>
      </w:r>
      <w:proofErr w:type="gramEnd"/>
      <w:r w:rsidR="003F51DB" w:rsidRPr="0097239E">
        <w:rPr>
          <w:rFonts w:ascii="Times New Roman" w:hAnsi="Times New Roman" w:cs="Times New Roman"/>
          <w:sz w:val="18"/>
          <w:szCs w:val="18"/>
        </w:rPr>
        <w:t xml:space="preserve"> сетевой организацией указанных в настоящем договоре сроков  технологического присоединения в одностороннем порядке расторгнуть настоящий договор.</w:t>
      </w:r>
    </w:p>
    <w:p w:rsidR="003F51DB" w:rsidRPr="0097239E" w:rsidRDefault="00112199" w:rsidP="003F51D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17</w:t>
      </w:r>
      <w:r w:rsidR="003F51DB" w:rsidRPr="0097239E">
        <w:rPr>
          <w:rFonts w:ascii="Times New Roman" w:hAnsi="Times New Roman" w:cs="Times New Roman"/>
          <w:sz w:val="18"/>
          <w:szCs w:val="18"/>
        </w:rPr>
        <w:t xml:space="preserve">. В случае нарушения </w:t>
      </w:r>
      <w:proofErr w:type="gramStart"/>
      <w:r w:rsidR="003F51DB" w:rsidRPr="0097239E">
        <w:rPr>
          <w:rFonts w:ascii="Times New Roman" w:hAnsi="Times New Roman" w:cs="Times New Roman"/>
          <w:sz w:val="18"/>
          <w:szCs w:val="18"/>
        </w:rPr>
        <w:t>одной  из</w:t>
      </w:r>
      <w:proofErr w:type="gramEnd"/>
      <w:r w:rsidR="003F51DB" w:rsidRPr="0097239E">
        <w:rPr>
          <w:rFonts w:ascii="Times New Roman" w:hAnsi="Times New Roman" w:cs="Times New Roman"/>
          <w:sz w:val="18"/>
          <w:szCs w:val="18"/>
        </w:rPr>
        <w:t xml:space="preserve">  Сторон  сроков  исполнения   своих обязательств по настоящему договору такая Сторона в  течение   10 рабочих дней со дня наступления просрочки уплачивает другой  Стороне   неустойку, рассчитанную  как произведение 0,014 ставки рефинансирования Центрального банка Российской Федерации, установленной на дату заключения   настоящего договора,  и общего размера платы  за  технологическое  присоединение  по настоящему договору за каждый день просрочки.</w:t>
      </w:r>
    </w:p>
    <w:p w:rsidR="003F51DB" w:rsidRPr="0097239E" w:rsidRDefault="00112199" w:rsidP="003F51D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18</w:t>
      </w:r>
      <w:r w:rsidR="003F51DB" w:rsidRPr="0097239E">
        <w:rPr>
          <w:rFonts w:ascii="Times New Roman" w:hAnsi="Times New Roman" w:cs="Times New Roman"/>
          <w:sz w:val="18"/>
          <w:szCs w:val="18"/>
        </w:rPr>
        <w:t>. </w:t>
      </w:r>
      <w:proofErr w:type="gramStart"/>
      <w:r w:rsidR="003F51DB" w:rsidRPr="0097239E">
        <w:rPr>
          <w:rFonts w:ascii="Times New Roman" w:hAnsi="Times New Roman" w:cs="Times New Roman"/>
          <w:sz w:val="18"/>
          <w:szCs w:val="18"/>
        </w:rPr>
        <w:t>За  неисполнение</w:t>
      </w:r>
      <w:proofErr w:type="gramEnd"/>
      <w:r w:rsidR="003F51DB" w:rsidRPr="0097239E">
        <w:rPr>
          <w:rFonts w:ascii="Times New Roman" w:hAnsi="Times New Roman" w:cs="Times New Roman"/>
          <w:sz w:val="18"/>
          <w:szCs w:val="18"/>
        </w:rPr>
        <w:t xml:space="preserve"> или  ненадлежащее  исполнение  обязательств  по настоящему  договору  Стороны  несут  ответственность  в     соответствии с законодательством Российской Федерации.</w:t>
      </w:r>
    </w:p>
    <w:p w:rsidR="003F51DB" w:rsidRPr="0097239E" w:rsidRDefault="00112199" w:rsidP="003F51D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19</w:t>
      </w:r>
      <w:r w:rsidR="003F51DB" w:rsidRPr="0097239E">
        <w:rPr>
          <w:rFonts w:ascii="Times New Roman" w:hAnsi="Times New Roman" w:cs="Times New Roman"/>
          <w:sz w:val="18"/>
          <w:szCs w:val="18"/>
        </w:rPr>
        <w:t xml:space="preserve">. Стороны освобождаются от ответственности за частичное или полное неисполнение </w:t>
      </w:r>
      <w:proofErr w:type="gramStart"/>
      <w:r w:rsidR="003F51DB" w:rsidRPr="0097239E">
        <w:rPr>
          <w:rFonts w:ascii="Times New Roman" w:hAnsi="Times New Roman" w:cs="Times New Roman"/>
          <w:sz w:val="18"/>
          <w:szCs w:val="18"/>
        </w:rPr>
        <w:t>обязательств  по</w:t>
      </w:r>
      <w:proofErr w:type="gramEnd"/>
      <w:r w:rsidR="003F51DB" w:rsidRPr="0097239E">
        <w:rPr>
          <w:rFonts w:ascii="Times New Roman" w:hAnsi="Times New Roman" w:cs="Times New Roman"/>
          <w:sz w:val="18"/>
          <w:szCs w:val="18"/>
        </w:rPr>
        <w:t xml:space="preserve">  настоящему  договору,  если  оно   явилось следствием обстоятельств непреодолимой силы, возникших после   подписания Сторонами  настоящего договора и оказывающих непосредственное воздействие на выполнение Сторонами обязательств по настоящему договору.</w:t>
      </w:r>
    </w:p>
    <w:p w:rsidR="003F51DB" w:rsidRPr="0097239E" w:rsidRDefault="00112199" w:rsidP="00A40961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VI</w:t>
      </w:r>
      <w:r w:rsidR="003F51DB" w:rsidRPr="0097239E">
        <w:rPr>
          <w:rFonts w:ascii="Times New Roman" w:hAnsi="Times New Roman" w:cs="Times New Roman"/>
          <w:b/>
          <w:bCs/>
          <w:sz w:val="18"/>
          <w:szCs w:val="18"/>
        </w:rPr>
        <w:t>. Порядок разрешения споров</w:t>
      </w:r>
    </w:p>
    <w:p w:rsidR="003F51DB" w:rsidRPr="0097239E" w:rsidRDefault="00112199" w:rsidP="003F51D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20</w:t>
      </w:r>
      <w:r w:rsidR="003F51DB" w:rsidRPr="0097239E">
        <w:rPr>
          <w:rFonts w:ascii="Times New Roman" w:hAnsi="Times New Roman" w:cs="Times New Roman"/>
          <w:sz w:val="18"/>
          <w:szCs w:val="18"/>
        </w:rPr>
        <w:t xml:space="preserve">. Споры, </w:t>
      </w:r>
      <w:proofErr w:type="gramStart"/>
      <w:r w:rsidR="003F51DB" w:rsidRPr="0097239E">
        <w:rPr>
          <w:rFonts w:ascii="Times New Roman" w:hAnsi="Times New Roman" w:cs="Times New Roman"/>
          <w:sz w:val="18"/>
          <w:szCs w:val="18"/>
        </w:rPr>
        <w:t>которые  могут</w:t>
      </w:r>
      <w:proofErr w:type="gramEnd"/>
      <w:r w:rsidR="003F51DB" w:rsidRPr="0097239E">
        <w:rPr>
          <w:rFonts w:ascii="Times New Roman" w:hAnsi="Times New Roman" w:cs="Times New Roman"/>
          <w:sz w:val="18"/>
          <w:szCs w:val="18"/>
        </w:rPr>
        <w:t xml:space="preserve">  возникнуть  при  исполнении,   изменении, расторжении  настоящего  договора,  Стороны  разрешают  в    соответствии с законодательством Российской Федерации.</w:t>
      </w:r>
    </w:p>
    <w:p w:rsidR="003F51DB" w:rsidRPr="0097239E" w:rsidRDefault="00112199" w:rsidP="00A40961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VI</w:t>
      </w:r>
      <w:r w:rsidR="003F51DB" w:rsidRPr="0097239E">
        <w:rPr>
          <w:rFonts w:ascii="Times New Roman" w:hAnsi="Times New Roman" w:cs="Times New Roman"/>
          <w:b/>
          <w:bCs/>
          <w:sz w:val="18"/>
          <w:szCs w:val="18"/>
        </w:rPr>
        <w:t>I. Заключительные положения</w:t>
      </w:r>
    </w:p>
    <w:p w:rsidR="003F51DB" w:rsidRPr="0097239E" w:rsidRDefault="00112199" w:rsidP="003F51D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21</w:t>
      </w:r>
      <w:r w:rsidR="003F51DB" w:rsidRPr="0097239E">
        <w:rPr>
          <w:rFonts w:ascii="Times New Roman" w:hAnsi="Times New Roman" w:cs="Times New Roman"/>
          <w:sz w:val="18"/>
          <w:szCs w:val="18"/>
        </w:rPr>
        <w:t xml:space="preserve">. Настоящий </w:t>
      </w:r>
      <w:proofErr w:type="gramStart"/>
      <w:r w:rsidR="003F51DB" w:rsidRPr="0097239E">
        <w:rPr>
          <w:rFonts w:ascii="Times New Roman" w:hAnsi="Times New Roman" w:cs="Times New Roman"/>
          <w:sz w:val="18"/>
          <w:szCs w:val="18"/>
        </w:rPr>
        <w:t>договор  считается</w:t>
      </w:r>
      <w:proofErr w:type="gramEnd"/>
      <w:r w:rsidR="003F51DB" w:rsidRPr="0097239E">
        <w:rPr>
          <w:rFonts w:ascii="Times New Roman" w:hAnsi="Times New Roman" w:cs="Times New Roman"/>
          <w:sz w:val="18"/>
          <w:szCs w:val="18"/>
        </w:rPr>
        <w:t xml:space="preserve">  заключенным  с  даты   поступления подписанного  заявителем  экземпляра  настоящего  договора  в     сетевую организацию.</w:t>
      </w:r>
    </w:p>
    <w:p w:rsidR="003F51DB" w:rsidRPr="0097239E" w:rsidRDefault="00112199" w:rsidP="003F51D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22</w:t>
      </w:r>
      <w:r w:rsidR="003F51DB" w:rsidRPr="0097239E">
        <w:rPr>
          <w:rFonts w:ascii="Times New Roman" w:hAnsi="Times New Roman" w:cs="Times New Roman"/>
          <w:sz w:val="18"/>
          <w:szCs w:val="18"/>
        </w:rPr>
        <w:t xml:space="preserve">. Настоящий договор </w:t>
      </w:r>
      <w:proofErr w:type="gramStart"/>
      <w:r w:rsidR="003F51DB" w:rsidRPr="0097239E">
        <w:rPr>
          <w:rFonts w:ascii="Times New Roman" w:hAnsi="Times New Roman" w:cs="Times New Roman"/>
          <w:sz w:val="18"/>
          <w:szCs w:val="18"/>
        </w:rPr>
        <w:t>составлен  и</w:t>
      </w:r>
      <w:proofErr w:type="gramEnd"/>
      <w:r w:rsidR="003F51DB" w:rsidRPr="0097239E">
        <w:rPr>
          <w:rFonts w:ascii="Times New Roman" w:hAnsi="Times New Roman" w:cs="Times New Roman"/>
          <w:sz w:val="18"/>
          <w:szCs w:val="18"/>
        </w:rPr>
        <w:t xml:space="preserve">  подписан  в  двух   экземплярах, по одному для каждой из Сторон.</w:t>
      </w:r>
    </w:p>
    <w:p w:rsidR="003F51DB" w:rsidRPr="0097239E" w:rsidRDefault="003F51DB" w:rsidP="00A40961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7239E">
        <w:rPr>
          <w:rFonts w:ascii="Times New Roman" w:hAnsi="Times New Roman" w:cs="Times New Roman"/>
          <w:b/>
          <w:bCs/>
          <w:sz w:val="18"/>
          <w:szCs w:val="18"/>
        </w:rPr>
        <w:t>Реквизиты Сторон</w:t>
      </w:r>
    </w:p>
    <w:p w:rsidR="003F51DB" w:rsidRPr="0097239E" w:rsidRDefault="003F51DB" w:rsidP="003F51D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6520"/>
      </w:tblGrid>
      <w:tr w:rsidR="003F51DB" w:rsidRPr="0097239E" w:rsidTr="000A5981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51DB" w:rsidRPr="0097239E" w:rsidRDefault="003F51DB" w:rsidP="000A59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239E">
              <w:rPr>
                <w:rFonts w:ascii="Times New Roman" w:hAnsi="Times New Roman" w:cs="Times New Roman"/>
                <w:sz w:val="18"/>
                <w:szCs w:val="18"/>
              </w:rPr>
              <w:t>Сетевая организация:</w:t>
            </w:r>
          </w:p>
          <w:p w:rsidR="000C7D2B" w:rsidRPr="00775C9E" w:rsidRDefault="000C7D2B" w:rsidP="000C7D2B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D2B" w:rsidRPr="0084160C" w:rsidRDefault="000C7D2B" w:rsidP="000C7D2B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160C">
              <w:rPr>
                <w:rFonts w:ascii="Times New Roman" w:hAnsi="Times New Roman" w:cs="Times New Roman"/>
                <w:sz w:val="18"/>
                <w:szCs w:val="18"/>
              </w:rPr>
              <w:t>ООО «Горсети»</w:t>
            </w:r>
          </w:p>
          <w:p w:rsidR="000C7D2B" w:rsidRPr="002E6744" w:rsidRDefault="000C7D2B" w:rsidP="000C7D2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E6744">
              <w:rPr>
                <w:rFonts w:ascii="Times New Roman" w:hAnsi="Times New Roman" w:cs="Times New Roman"/>
                <w:sz w:val="18"/>
                <w:szCs w:val="18"/>
              </w:rPr>
              <w:t xml:space="preserve">Россия, </w:t>
            </w:r>
            <w:smartTag w:uri="urn:schemas-microsoft-com:office:smarttags" w:element="metricconverter">
              <w:smartTagPr>
                <w:attr w:name="ProductID" w:val="634012, г"/>
              </w:smartTagPr>
              <w:r w:rsidRPr="002E6744">
                <w:rPr>
                  <w:rFonts w:ascii="Times New Roman" w:hAnsi="Times New Roman" w:cs="Times New Roman"/>
                  <w:sz w:val="18"/>
                  <w:szCs w:val="18"/>
                </w:rPr>
                <w:t xml:space="preserve">634012, </w:t>
              </w:r>
              <w:proofErr w:type="spellStart"/>
              <w:r w:rsidRPr="002E6744">
                <w:rPr>
                  <w:rFonts w:ascii="Times New Roman" w:hAnsi="Times New Roman" w:cs="Times New Roman"/>
                  <w:sz w:val="18"/>
                  <w:szCs w:val="18"/>
                </w:rPr>
                <w:t>г</w:t>
              </w:r>
            </w:smartTag>
            <w:r w:rsidRPr="002E6744">
              <w:rPr>
                <w:rFonts w:ascii="Times New Roman" w:hAnsi="Times New Roman" w:cs="Times New Roman"/>
                <w:sz w:val="18"/>
                <w:szCs w:val="18"/>
              </w:rPr>
              <w:t>.Томск</w:t>
            </w:r>
            <w:proofErr w:type="spellEnd"/>
            <w:r w:rsidRPr="002E6744">
              <w:rPr>
                <w:rFonts w:ascii="Times New Roman" w:hAnsi="Times New Roman" w:cs="Times New Roman"/>
                <w:sz w:val="18"/>
                <w:szCs w:val="18"/>
              </w:rPr>
              <w:t>, ул.Шевченко,62а</w:t>
            </w:r>
          </w:p>
          <w:p w:rsidR="000C7D2B" w:rsidRPr="002E6744" w:rsidRDefault="000C7D2B" w:rsidP="000C7D2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E6744">
              <w:rPr>
                <w:rFonts w:ascii="Times New Roman" w:hAnsi="Times New Roman" w:cs="Times New Roman"/>
                <w:sz w:val="18"/>
                <w:szCs w:val="18"/>
              </w:rPr>
              <w:t>Приёмная: тел.(3822)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2E67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Pr="002E6744">
              <w:rPr>
                <w:rFonts w:ascii="Times New Roman" w:hAnsi="Times New Roman" w:cs="Times New Roman"/>
                <w:sz w:val="18"/>
                <w:szCs w:val="18"/>
              </w:rPr>
              <w:t xml:space="preserve">-83, факс (3822)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2E67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Pr="002E6744">
              <w:rPr>
                <w:rFonts w:ascii="Times New Roman" w:hAnsi="Times New Roman" w:cs="Times New Roman"/>
                <w:sz w:val="18"/>
                <w:szCs w:val="18"/>
              </w:rPr>
              <w:t>-77</w:t>
            </w:r>
          </w:p>
          <w:p w:rsidR="000C7D2B" w:rsidRDefault="000C7D2B" w:rsidP="000C7D2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E6744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Бухгалтерия: (3822)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2E67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E6744">
              <w:rPr>
                <w:rFonts w:ascii="Times New Roman" w:hAnsi="Times New Roman" w:cs="Times New Roman"/>
                <w:sz w:val="18"/>
                <w:szCs w:val="18"/>
              </w:rPr>
              <w:t xml:space="preserve">7-11,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2E67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 w:rsidRPr="002E6744">
              <w:rPr>
                <w:rFonts w:ascii="Times New Roman" w:hAnsi="Times New Roman" w:cs="Times New Roman"/>
                <w:sz w:val="18"/>
                <w:szCs w:val="18"/>
              </w:rPr>
              <w:t xml:space="preserve">-14, </w:t>
            </w:r>
          </w:p>
          <w:p w:rsidR="000C7D2B" w:rsidRPr="002E6744" w:rsidRDefault="000C7D2B" w:rsidP="000C7D2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E6744">
              <w:rPr>
                <w:rFonts w:ascii="Times New Roman" w:hAnsi="Times New Roman" w:cs="Times New Roman"/>
                <w:sz w:val="18"/>
                <w:szCs w:val="18"/>
              </w:rPr>
              <w:t xml:space="preserve">факс (3822)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2E67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Pr="002E6744">
              <w:rPr>
                <w:rFonts w:ascii="Times New Roman" w:hAnsi="Times New Roman" w:cs="Times New Roman"/>
                <w:sz w:val="18"/>
                <w:szCs w:val="18"/>
              </w:rPr>
              <w:t>-60</w:t>
            </w:r>
          </w:p>
          <w:p w:rsidR="000C7D2B" w:rsidRPr="002E6744" w:rsidRDefault="000C7D2B" w:rsidP="000C7D2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E6744">
              <w:rPr>
                <w:rFonts w:ascii="Times New Roman" w:hAnsi="Times New Roman" w:cs="Times New Roman"/>
                <w:sz w:val="18"/>
                <w:szCs w:val="18"/>
              </w:rPr>
              <w:t>ИНН 7017081040, КПП 701701001,</w:t>
            </w:r>
          </w:p>
          <w:p w:rsidR="000C7D2B" w:rsidRPr="00DB12DD" w:rsidRDefault="000C7D2B" w:rsidP="000C7D2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B12D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Р/с 407 028 106 640 000 45 810 ОТДЕЛЕНИЕ </w:t>
            </w:r>
            <w:r w:rsidRPr="00DB12D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N</w:t>
            </w:r>
            <w:r w:rsidRPr="00DB12DD">
              <w:rPr>
                <w:rFonts w:ascii="Times New Roman" w:hAnsi="Times New Roman" w:cs="Times New Roman"/>
                <w:bCs/>
                <w:sz w:val="18"/>
                <w:szCs w:val="18"/>
              </w:rPr>
              <w:t>8616</w:t>
            </w:r>
          </w:p>
          <w:p w:rsidR="000C7D2B" w:rsidRPr="000C7D2B" w:rsidRDefault="000C7D2B" w:rsidP="000C7D2B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DB12DD">
              <w:rPr>
                <w:rFonts w:ascii="Times New Roman" w:hAnsi="Times New Roman" w:cs="Times New Roman"/>
                <w:bCs/>
                <w:sz w:val="18"/>
                <w:szCs w:val="18"/>
              </w:rPr>
              <w:t>СБЕРБАНКА РОССИИ Г.ТОМСК</w:t>
            </w:r>
            <w:r w:rsidRPr="00105E1F">
              <w:rPr>
                <w:b/>
                <w:bCs/>
                <w:sz w:val="18"/>
                <w:szCs w:val="18"/>
              </w:rPr>
              <w:t xml:space="preserve">  </w:t>
            </w:r>
          </w:p>
          <w:p w:rsidR="000C7D2B" w:rsidRPr="000C7D2B" w:rsidRDefault="000C7D2B" w:rsidP="000C7D2B">
            <w:pPr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12D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К/с 301 018 108 000 00000 606, БИК 046902606  </w:t>
            </w:r>
          </w:p>
          <w:p w:rsidR="0032395E" w:rsidRDefault="0032395E" w:rsidP="0032395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29C1" w:rsidRDefault="001C29C1" w:rsidP="000A5981">
            <w:pPr>
              <w:rPr>
                <w:rFonts w:ascii="Times New Roman" w:hAnsi="Times New Roman" w:cs="Times New Roman"/>
              </w:rPr>
            </w:pPr>
          </w:p>
          <w:p w:rsidR="00775C9E" w:rsidRDefault="00775C9E" w:rsidP="00775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Исполнительный директор</w:t>
            </w:r>
          </w:p>
          <w:p w:rsidR="00775C9E" w:rsidRDefault="00775C9E" w:rsidP="00775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Резников Максим Владимирович </w:t>
            </w:r>
          </w:p>
          <w:p w:rsidR="003138D2" w:rsidRDefault="003138D2" w:rsidP="000A59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1DB" w:rsidRPr="0097239E" w:rsidRDefault="003F51DB" w:rsidP="000A59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239E"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:rsidR="003F51DB" w:rsidRPr="0097239E" w:rsidRDefault="003F51DB" w:rsidP="000A59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239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  <w:p w:rsidR="003F51DB" w:rsidRPr="0097239E" w:rsidRDefault="003F51DB" w:rsidP="000A59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239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F51DB" w:rsidRPr="0097239E" w:rsidRDefault="003F51DB" w:rsidP="000A59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239E">
              <w:rPr>
                <w:rFonts w:ascii="Times New Roman" w:hAnsi="Times New Roman" w:cs="Times New Roman"/>
                <w:sz w:val="18"/>
                <w:szCs w:val="18"/>
              </w:rPr>
              <w:t>Заявитель:</w:t>
            </w:r>
          </w:p>
          <w:p w:rsidR="001C29C1" w:rsidRDefault="001C29C1" w:rsidP="000A59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1436C" w:rsidRDefault="00D1436C" w:rsidP="000A59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1436C" w:rsidRDefault="00D1436C" w:rsidP="000A59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1436C" w:rsidRDefault="00D1436C" w:rsidP="000A59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1436C" w:rsidRDefault="00D1436C" w:rsidP="000A59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1436C" w:rsidRDefault="00D1436C" w:rsidP="000A59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1436C" w:rsidRDefault="00D1436C" w:rsidP="000A59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1436C" w:rsidRDefault="00D1436C" w:rsidP="000A59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1436C" w:rsidRDefault="00D1436C" w:rsidP="000A59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1436C" w:rsidRDefault="00D1436C" w:rsidP="000A59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1436C" w:rsidRDefault="00D1436C" w:rsidP="000A59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29C1" w:rsidRDefault="001C29C1" w:rsidP="000A59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DOCPROPERTY  Должность  \* MERGEFORMAT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1C29C1" w:rsidRDefault="001C29C1" w:rsidP="000A59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29C1" w:rsidRDefault="001C29C1" w:rsidP="000A59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DOCPROPERTY  "Имя заявителя"  \* MERGEFORMAT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1C29C1" w:rsidRDefault="001C29C1" w:rsidP="000A59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</w:t>
            </w:r>
          </w:p>
          <w:p w:rsidR="003F51DB" w:rsidRPr="0097239E" w:rsidRDefault="003F51DB" w:rsidP="000A59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239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  <w:p w:rsidR="003F51DB" w:rsidRPr="0097239E" w:rsidRDefault="003F51DB" w:rsidP="000A59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239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</w:tr>
    </w:tbl>
    <w:p w:rsidR="00431D22" w:rsidRDefault="00431D22" w:rsidP="003F51DB">
      <w:pPr>
        <w:rPr>
          <w:sz w:val="18"/>
          <w:szCs w:val="18"/>
        </w:rPr>
      </w:pPr>
    </w:p>
    <w:p w:rsidR="00B17051" w:rsidRDefault="00B17051" w:rsidP="003F51DB">
      <w:pPr>
        <w:rPr>
          <w:rFonts w:ascii="Times New Roman" w:hAnsi="Times New Roman" w:cs="Times New Roman"/>
          <w:sz w:val="18"/>
          <w:szCs w:val="18"/>
        </w:rPr>
      </w:pPr>
    </w:p>
    <w:p w:rsidR="00B17051" w:rsidRDefault="00B17051" w:rsidP="003F51DB">
      <w:pPr>
        <w:rPr>
          <w:rFonts w:ascii="Times New Roman" w:hAnsi="Times New Roman" w:cs="Times New Roman"/>
          <w:sz w:val="18"/>
          <w:szCs w:val="18"/>
        </w:rPr>
      </w:pPr>
    </w:p>
    <w:p w:rsidR="004C79F6" w:rsidRPr="004369D3" w:rsidRDefault="004C79F6" w:rsidP="007758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GoBack"/>
      <w:bookmarkEnd w:id="2"/>
    </w:p>
    <w:sectPr w:rsidR="004C79F6" w:rsidRPr="004369D3" w:rsidSect="00250BD7">
      <w:footerReference w:type="default" r:id="rId7"/>
      <w:type w:val="continuous"/>
      <w:pgSz w:w="11906" w:h="16838"/>
      <w:pgMar w:top="360" w:right="851" w:bottom="360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8B7" w:rsidRDefault="007228B7">
      <w:r>
        <w:separator/>
      </w:r>
    </w:p>
  </w:endnote>
  <w:endnote w:type="continuationSeparator" w:id="0">
    <w:p w:rsidR="007228B7" w:rsidRDefault="00722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BD7" w:rsidRDefault="00250BD7" w:rsidP="00726FF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1436C">
      <w:rPr>
        <w:rStyle w:val="a9"/>
        <w:noProof/>
      </w:rPr>
      <w:t>2</w:t>
    </w:r>
    <w:r>
      <w:rPr>
        <w:rStyle w:val="a9"/>
      </w:rPr>
      <w:fldChar w:fldCharType="end"/>
    </w:r>
  </w:p>
  <w:p w:rsidR="00250BD7" w:rsidRDefault="00250BD7" w:rsidP="00250BD7">
    <w:pPr>
      <w:pStyle w:val="a7"/>
    </w:pPr>
    <w: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8B7" w:rsidRDefault="007228B7">
      <w:r>
        <w:separator/>
      </w:r>
    </w:p>
  </w:footnote>
  <w:footnote w:type="continuationSeparator" w:id="0">
    <w:p w:rsidR="007228B7" w:rsidRDefault="00722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46B1B"/>
    <w:multiLevelType w:val="hybridMultilevel"/>
    <w:tmpl w:val="7674CF1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5297F60"/>
    <w:multiLevelType w:val="hybridMultilevel"/>
    <w:tmpl w:val="BF0495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BF46B7"/>
    <w:multiLevelType w:val="hybridMultilevel"/>
    <w:tmpl w:val="3662ACC8"/>
    <w:lvl w:ilvl="0" w:tplc="0419000F">
      <w:start w:val="1"/>
      <w:numFmt w:val="decimal"/>
      <w:pStyle w:val="a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E1B6CBA"/>
    <w:multiLevelType w:val="hybridMultilevel"/>
    <w:tmpl w:val="B7EC9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8A5AC2"/>
    <w:multiLevelType w:val="hybridMultilevel"/>
    <w:tmpl w:val="50BED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BC34A5"/>
    <w:multiLevelType w:val="hybridMultilevel"/>
    <w:tmpl w:val="DE0040B6"/>
    <w:lvl w:ilvl="0" w:tplc="DFD0B33A">
      <w:start w:val="2"/>
      <w:numFmt w:val="bullet"/>
      <w:lvlText w:val="-"/>
      <w:lvlJc w:val="left"/>
      <w:pPr>
        <w:ind w:left="94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6">
    <w:nsid w:val="558927B4"/>
    <w:multiLevelType w:val="hybridMultilevel"/>
    <w:tmpl w:val="C4626B80"/>
    <w:lvl w:ilvl="0" w:tplc="DFD0B3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B6CC94A">
      <w:start w:val="2"/>
      <w:numFmt w:val="bullet"/>
      <w:suff w:val="space"/>
      <w:lvlText w:val="-"/>
      <w:lvlJc w:val="left"/>
      <w:pPr>
        <w:ind w:left="1134" w:hanging="54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D359C5"/>
    <w:multiLevelType w:val="hybridMultilevel"/>
    <w:tmpl w:val="462C7898"/>
    <w:lvl w:ilvl="0" w:tplc="DFD0B3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690CCB"/>
    <w:multiLevelType w:val="hybridMultilevel"/>
    <w:tmpl w:val="04B26D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7B066A3B"/>
    <w:multiLevelType w:val="hybridMultilevel"/>
    <w:tmpl w:val="5988396A"/>
    <w:lvl w:ilvl="0" w:tplc="DFD0B3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FA"/>
    <w:rsid w:val="00001C53"/>
    <w:rsid w:val="00020BF4"/>
    <w:rsid w:val="00021299"/>
    <w:rsid w:val="000440E2"/>
    <w:rsid w:val="00050D42"/>
    <w:rsid w:val="00054753"/>
    <w:rsid w:val="00073C3C"/>
    <w:rsid w:val="00085B6B"/>
    <w:rsid w:val="000917F9"/>
    <w:rsid w:val="0009638A"/>
    <w:rsid w:val="000A4DDF"/>
    <w:rsid w:val="000A5981"/>
    <w:rsid w:val="000B114D"/>
    <w:rsid w:val="000B50FC"/>
    <w:rsid w:val="000C03CE"/>
    <w:rsid w:val="000C41BD"/>
    <w:rsid w:val="000C7D2B"/>
    <w:rsid w:val="000E1895"/>
    <w:rsid w:val="000E40D4"/>
    <w:rsid w:val="00112199"/>
    <w:rsid w:val="00112B76"/>
    <w:rsid w:val="00115693"/>
    <w:rsid w:val="001225A4"/>
    <w:rsid w:val="00123265"/>
    <w:rsid w:val="00127446"/>
    <w:rsid w:val="0013288A"/>
    <w:rsid w:val="00160C7B"/>
    <w:rsid w:val="0016612D"/>
    <w:rsid w:val="00181E58"/>
    <w:rsid w:val="00197471"/>
    <w:rsid w:val="001A5402"/>
    <w:rsid w:val="001A5983"/>
    <w:rsid w:val="001C019E"/>
    <w:rsid w:val="001C2424"/>
    <w:rsid w:val="001C29C1"/>
    <w:rsid w:val="001C6F10"/>
    <w:rsid w:val="001E1C2C"/>
    <w:rsid w:val="001E5BEC"/>
    <w:rsid w:val="001F0079"/>
    <w:rsid w:val="001F170D"/>
    <w:rsid w:val="001F6692"/>
    <w:rsid w:val="00212D08"/>
    <w:rsid w:val="00235885"/>
    <w:rsid w:val="00235947"/>
    <w:rsid w:val="002372B4"/>
    <w:rsid w:val="002432B7"/>
    <w:rsid w:val="00250BD7"/>
    <w:rsid w:val="0025167F"/>
    <w:rsid w:val="002572F3"/>
    <w:rsid w:val="00275A59"/>
    <w:rsid w:val="00293917"/>
    <w:rsid w:val="00297A04"/>
    <w:rsid w:val="002B08E3"/>
    <w:rsid w:val="002C1C1A"/>
    <w:rsid w:val="002E0AC0"/>
    <w:rsid w:val="002E5619"/>
    <w:rsid w:val="002F01F3"/>
    <w:rsid w:val="002F07A9"/>
    <w:rsid w:val="002F2741"/>
    <w:rsid w:val="003138D2"/>
    <w:rsid w:val="0032395E"/>
    <w:rsid w:val="003334D5"/>
    <w:rsid w:val="003340A0"/>
    <w:rsid w:val="003430F4"/>
    <w:rsid w:val="00346C14"/>
    <w:rsid w:val="00346EAB"/>
    <w:rsid w:val="003555F5"/>
    <w:rsid w:val="00371B43"/>
    <w:rsid w:val="00371D74"/>
    <w:rsid w:val="00376BF4"/>
    <w:rsid w:val="00394FA8"/>
    <w:rsid w:val="003C58DD"/>
    <w:rsid w:val="003C6F13"/>
    <w:rsid w:val="003C75B5"/>
    <w:rsid w:val="003D15DC"/>
    <w:rsid w:val="003D2496"/>
    <w:rsid w:val="003D456B"/>
    <w:rsid w:val="003E3727"/>
    <w:rsid w:val="003E69D1"/>
    <w:rsid w:val="003F51DB"/>
    <w:rsid w:val="004058FB"/>
    <w:rsid w:val="0042206A"/>
    <w:rsid w:val="00422F75"/>
    <w:rsid w:val="00423A93"/>
    <w:rsid w:val="00431D22"/>
    <w:rsid w:val="004328C6"/>
    <w:rsid w:val="004330B6"/>
    <w:rsid w:val="004421D8"/>
    <w:rsid w:val="00454691"/>
    <w:rsid w:val="004624E0"/>
    <w:rsid w:val="004649F3"/>
    <w:rsid w:val="004745A5"/>
    <w:rsid w:val="00484591"/>
    <w:rsid w:val="00486F58"/>
    <w:rsid w:val="0049766D"/>
    <w:rsid w:val="004B25EC"/>
    <w:rsid w:val="004C79F6"/>
    <w:rsid w:val="004D73E9"/>
    <w:rsid w:val="004E7BD8"/>
    <w:rsid w:val="004F05EE"/>
    <w:rsid w:val="00500CA8"/>
    <w:rsid w:val="00505192"/>
    <w:rsid w:val="00511CF7"/>
    <w:rsid w:val="00511D11"/>
    <w:rsid w:val="005207D4"/>
    <w:rsid w:val="00524C04"/>
    <w:rsid w:val="00535186"/>
    <w:rsid w:val="00535ABC"/>
    <w:rsid w:val="005537B6"/>
    <w:rsid w:val="00554324"/>
    <w:rsid w:val="0056036F"/>
    <w:rsid w:val="00560E41"/>
    <w:rsid w:val="00564630"/>
    <w:rsid w:val="00566467"/>
    <w:rsid w:val="00572869"/>
    <w:rsid w:val="00582126"/>
    <w:rsid w:val="0059015E"/>
    <w:rsid w:val="005A79FC"/>
    <w:rsid w:val="005B3BE5"/>
    <w:rsid w:val="005B720D"/>
    <w:rsid w:val="005C33B0"/>
    <w:rsid w:val="005D17AB"/>
    <w:rsid w:val="00601965"/>
    <w:rsid w:val="00606421"/>
    <w:rsid w:val="00612D95"/>
    <w:rsid w:val="00614C8E"/>
    <w:rsid w:val="006150F2"/>
    <w:rsid w:val="00617DDE"/>
    <w:rsid w:val="00627A76"/>
    <w:rsid w:val="00630FA8"/>
    <w:rsid w:val="00633CC4"/>
    <w:rsid w:val="00635BD0"/>
    <w:rsid w:val="00637F7C"/>
    <w:rsid w:val="00643D2F"/>
    <w:rsid w:val="00656C1F"/>
    <w:rsid w:val="00661575"/>
    <w:rsid w:val="00662599"/>
    <w:rsid w:val="0066557E"/>
    <w:rsid w:val="006716CA"/>
    <w:rsid w:val="0068112C"/>
    <w:rsid w:val="00691720"/>
    <w:rsid w:val="006B2C54"/>
    <w:rsid w:val="006C0343"/>
    <w:rsid w:val="006C0FCC"/>
    <w:rsid w:val="006C316C"/>
    <w:rsid w:val="006C7E02"/>
    <w:rsid w:val="006D3B40"/>
    <w:rsid w:val="006E225F"/>
    <w:rsid w:val="006E4B11"/>
    <w:rsid w:val="006F0D92"/>
    <w:rsid w:val="006F3581"/>
    <w:rsid w:val="007228B7"/>
    <w:rsid w:val="00726FA0"/>
    <w:rsid w:val="00726FFA"/>
    <w:rsid w:val="007322B8"/>
    <w:rsid w:val="0074543F"/>
    <w:rsid w:val="0075201E"/>
    <w:rsid w:val="00753D09"/>
    <w:rsid w:val="00754E7D"/>
    <w:rsid w:val="00762774"/>
    <w:rsid w:val="00770A46"/>
    <w:rsid w:val="00775ACB"/>
    <w:rsid w:val="00775C9E"/>
    <w:rsid w:val="0078047C"/>
    <w:rsid w:val="007868E4"/>
    <w:rsid w:val="0079612D"/>
    <w:rsid w:val="007F4228"/>
    <w:rsid w:val="007F482A"/>
    <w:rsid w:val="00803AA6"/>
    <w:rsid w:val="008236FF"/>
    <w:rsid w:val="00827083"/>
    <w:rsid w:val="0082728A"/>
    <w:rsid w:val="00846A80"/>
    <w:rsid w:val="008555DB"/>
    <w:rsid w:val="00864DF5"/>
    <w:rsid w:val="008730EE"/>
    <w:rsid w:val="00877475"/>
    <w:rsid w:val="0088648F"/>
    <w:rsid w:val="00890EFD"/>
    <w:rsid w:val="008A5564"/>
    <w:rsid w:val="008A6A5B"/>
    <w:rsid w:val="008B1E76"/>
    <w:rsid w:val="008D2DE0"/>
    <w:rsid w:val="008E35E8"/>
    <w:rsid w:val="008E61A5"/>
    <w:rsid w:val="008F33C0"/>
    <w:rsid w:val="0090179E"/>
    <w:rsid w:val="00914DCB"/>
    <w:rsid w:val="00924780"/>
    <w:rsid w:val="0095587D"/>
    <w:rsid w:val="0096219E"/>
    <w:rsid w:val="00963C11"/>
    <w:rsid w:val="009640A1"/>
    <w:rsid w:val="00964AD1"/>
    <w:rsid w:val="00964C96"/>
    <w:rsid w:val="00965298"/>
    <w:rsid w:val="009778DD"/>
    <w:rsid w:val="009819E7"/>
    <w:rsid w:val="009923F2"/>
    <w:rsid w:val="00995E19"/>
    <w:rsid w:val="00996FC5"/>
    <w:rsid w:val="009A72BE"/>
    <w:rsid w:val="009B2509"/>
    <w:rsid w:val="009C1BA9"/>
    <w:rsid w:val="009D554F"/>
    <w:rsid w:val="009D7219"/>
    <w:rsid w:val="009D7795"/>
    <w:rsid w:val="009D7F18"/>
    <w:rsid w:val="009E321A"/>
    <w:rsid w:val="009E6D09"/>
    <w:rsid w:val="009E7339"/>
    <w:rsid w:val="009F7C35"/>
    <w:rsid w:val="00A10721"/>
    <w:rsid w:val="00A14C9D"/>
    <w:rsid w:val="00A15D74"/>
    <w:rsid w:val="00A16C0E"/>
    <w:rsid w:val="00A26924"/>
    <w:rsid w:val="00A40961"/>
    <w:rsid w:val="00A414EA"/>
    <w:rsid w:val="00A51510"/>
    <w:rsid w:val="00A544B9"/>
    <w:rsid w:val="00A55B7A"/>
    <w:rsid w:val="00A60625"/>
    <w:rsid w:val="00A613E5"/>
    <w:rsid w:val="00A80E37"/>
    <w:rsid w:val="00A81A79"/>
    <w:rsid w:val="00A8741F"/>
    <w:rsid w:val="00A95F10"/>
    <w:rsid w:val="00AA0C85"/>
    <w:rsid w:val="00AA20AA"/>
    <w:rsid w:val="00AA2ACA"/>
    <w:rsid w:val="00AB7FF8"/>
    <w:rsid w:val="00AF0C8B"/>
    <w:rsid w:val="00AF278C"/>
    <w:rsid w:val="00B0690A"/>
    <w:rsid w:val="00B10A0D"/>
    <w:rsid w:val="00B16781"/>
    <w:rsid w:val="00B16BE1"/>
    <w:rsid w:val="00B17051"/>
    <w:rsid w:val="00B249FC"/>
    <w:rsid w:val="00B26A51"/>
    <w:rsid w:val="00B47AC9"/>
    <w:rsid w:val="00B52754"/>
    <w:rsid w:val="00B828A6"/>
    <w:rsid w:val="00B8432F"/>
    <w:rsid w:val="00B8677B"/>
    <w:rsid w:val="00B9550A"/>
    <w:rsid w:val="00BA0B72"/>
    <w:rsid w:val="00BB084D"/>
    <w:rsid w:val="00BC7ED1"/>
    <w:rsid w:val="00BE4788"/>
    <w:rsid w:val="00BE6212"/>
    <w:rsid w:val="00C2204B"/>
    <w:rsid w:val="00C22747"/>
    <w:rsid w:val="00C33C91"/>
    <w:rsid w:val="00C464A8"/>
    <w:rsid w:val="00C46C7B"/>
    <w:rsid w:val="00C50155"/>
    <w:rsid w:val="00C501DE"/>
    <w:rsid w:val="00C5213C"/>
    <w:rsid w:val="00C5315B"/>
    <w:rsid w:val="00C54CE2"/>
    <w:rsid w:val="00C55B6D"/>
    <w:rsid w:val="00C56BCA"/>
    <w:rsid w:val="00C60949"/>
    <w:rsid w:val="00C6268E"/>
    <w:rsid w:val="00C663C6"/>
    <w:rsid w:val="00C73478"/>
    <w:rsid w:val="00C818DA"/>
    <w:rsid w:val="00C8250E"/>
    <w:rsid w:val="00C84721"/>
    <w:rsid w:val="00CA228A"/>
    <w:rsid w:val="00CA7C14"/>
    <w:rsid w:val="00CB0F06"/>
    <w:rsid w:val="00CC1CB7"/>
    <w:rsid w:val="00CC674D"/>
    <w:rsid w:val="00CE0218"/>
    <w:rsid w:val="00CE7CA2"/>
    <w:rsid w:val="00CF3EC2"/>
    <w:rsid w:val="00D04D54"/>
    <w:rsid w:val="00D07054"/>
    <w:rsid w:val="00D111C0"/>
    <w:rsid w:val="00D1436C"/>
    <w:rsid w:val="00D15F9B"/>
    <w:rsid w:val="00D231B8"/>
    <w:rsid w:val="00D301AE"/>
    <w:rsid w:val="00D30B81"/>
    <w:rsid w:val="00D51D12"/>
    <w:rsid w:val="00D5359C"/>
    <w:rsid w:val="00D55B42"/>
    <w:rsid w:val="00D570CC"/>
    <w:rsid w:val="00D62D99"/>
    <w:rsid w:val="00D64915"/>
    <w:rsid w:val="00D70E4A"/>
    <w:rsid w:val="00D85314"/>
    <w:rsid w:val="00D952D6"/>
    <w:rsid w:val="00DA24E5"/>
    <w:rsid w:val="00DA71B6"/>
    <w:rsid w:val="00DB29D8"/>
    <w:rsid w:val="00DC2D26"/>
    <w:rsid w:val="00DC324E"/>
    <w:rsid w:val="00DC62A2"/>
    <w:rsid w:val="00DC6F44"/>
    <w:rsid w:val="00DD0679"/>
    <w:rsid w:val="00DD211C"/>
    <w:rsid w:val="00DD4E48"/>
    <w:rsid w:val="00DE702C"/>
    <w:rsid w:val="00DF543C"/>
    <w:rsid w:val="00E079C8"/>
    <w:rsid w:val="00E12437"/>
    <w:rsid w:val="00E12D97"/>
    <w:rsid w:val="00E16F9F"/>
    <w:rsid w:val="00E202BE"/>
    <w:rsid w:val="00E271AD"/>
    <w:rsid w:val="00E5693F"/>
    <w:rsid w:val="00E6057F"/>
    <w:rsid w:val="00E9022A"/>
    <w:rsid w:val="00E96E21"/>
    <w:rsid w:val="00E96E61"/>
    <w:rsid w:val="00EB5BE1"/>
    <w:rsid w:val="00EC5FB8"/>
    <w:rsid w:val="00ED229F"/>
    <w:rsid w:val="00EE1D46"/>
    <w:rsid w:val="00EE610F"/>
    <w:rsid w:val="00EF3513"/>
    <w:rsid w:val="00F05906"/>
    <w:rsid w:val="00F121F8"/>
    <w:rsid w:val="00F12C56"/>
    <w:rsid w:val="00F20679"/>
    <w:rsid w:val="00F2699C"/>
    <w:rsid w:val="00F326F8"/>
    <w:rsid w:val="00F40636"/>
    <w:rsid w:val="00F414CC"/>
    <w:rsid w:val="00F45D8E"/>
    <w:rsid w:val="00F721D3"/>
    <w:rsid w:val="00F76923"/>
    <w:rsid w:val="00F76DF2"/>
    <w:rsid w:val="00F866A6"/>
    <w:rsid w:val="00F96247"/>
    <w:rsid w:val="00FA608A"/>
    <w:rsid w:val="00FB4CF6"/>
    <w:rsid w:val="00FB5DA7"/>
    <w:rsid w:val="00FC0C2A"/>
    <w:rsid w:val="00FC61DF"/>
    <w:rsid w:val="00FC7EA2"/>
    <w:rsid w:val="00FE74F9"/>
    <w:rsid w:val="00FF3245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BE675-27A2-4CFA-AF8C-35FC7E90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26FF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0"/>
    <w:next w:val="a0"/>
    <w:qFormat/>
    <w:rsid w:val="00726FFA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аблицы (моноширинный)"/>
    <w:basedOn w:val="a0"/>
    <w:next w:val="a0"/>
    <w:rsid w:val="00726FFA"/>
    <w:pPr>
      <w:ind w:firstLine="0"/>
    </w:pPr>
    <w:rPr>
      <w:rFonts w:ascii="Courier New" w:hAnsi="Courier New" w:cs="Courier New"/>
    </w:rPr>
  </w:style>
  <w:style w:type="paragraph" w:styleId="a5">
    <w:name w:val="Body Text Indent"/>
    <w:basedOn w:val="a0"/>
    <w:rsid w:val="00726FFA"/>
    <w:pPr>
      <w:widowControl/>
      <w:autoSpaceDE/>
      <w:autoSpaceDN/>
      <w:adjustRightInd/>
      <w:ind w:firstLine="567"/>
    </w:pPr>
    <w:rPr>
      <w:sz w:val="28"/>
      <w:szCs w:val="28"/>
      <w:lang w:val="en-US"/>
    </w:rPr>
  </w:style>
  <w:style w:type="paragraph" w:styleId="a">
    <w:name w:val="List Number"/>
    <w:basedOn w:val="a0"/>
    <w:rsid w:val="00726FFA"/>
    <w:pPr>
      <w:widowControl/>
      <w:numPr>
        <w:numId w:val="3"/>
      </w:numPr>
      <w:autoSpaceDE/>
      <w:autoSpaceDN/>
      <w:adjustRightInd/>
      <w:jc w:val="left"/>
    </w:pPr>
    <w:rPr>
      <w:sz w:val="24"/>
      <w:szCs w:val="24"/>
    </w:rPr>
  </w:style>
  <w:style w:type="table" w:styleId="a6">
    <w:name w:val="Table Grid"/>
    <w:basedOn w:val="a2"/>
    <w:rsid w:val="00726FFA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0"/>
    <w:link w:val="a8"/>
    <w:rsid w:val="00726FFA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726FFA"/>
  </w:style>
  <w:style w:type="paragraph" w:styleId="3">
    <w:name w:val="Body Text Indent 3"/>
    <w:basedOn w:val="a0"/>
    <w:rsid w:val="00726FFA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  <w:sz w:val="16"/>
      <w:szCs w:val="16"/>
    </w:rPr>
  </w:style>
  <w:style w:type="paragraph" w:styleId="aa">
    <w:name w:val="Body Text"/>
    <w:basedOn w:val="a0"/>
    <w:rsid w:val="00726FFA"/>
    <w:pPr>
      <w:spacing w:after="120"/>
    </w:pPr>
  </w:style>
  <w:style w:type="paragraph" w:styleId="ab">
    <w:name w:val="header"/>
    <w:basedOn w:val="a0"/>
    <w:rsid w:val="00A95F10"/>
    <w:pPr>
      <w:tabs>
        <w:tab w:val="center" w:pos="4677"/>
        <w:tab w:val="right" w:pos="9355"/>
      </w:tabs>
    </w:pPr>
  </w:style>
  <w:style w:type="paragraph" w:styleId="2">
    <w:name w:val="Body Text Indent 2"/>
    <w:basedOn w:val="a0"/>
    <w:link w:val="20"/>
    <w:rsid w:val="008B1E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8B1E76"/>
    <w:rPr>
      <w:rFonts w:ascii="Arial" w:hAnsi="Arial" w:cs="Arial"/>
    </w:rPr>
  </w:style>
  <w:style w:type="table" w:customStyle="1" w:styleId="10">
    <w:name w:val="Сетка таблицы1"/>
    <w:basedOn w:val="a2"/>
    <w:next w:val="a6"/>
    <w:rsid w:val="005A7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ижний колонтитул Знак"/>
    <w:link w:val="a7"/>
    <w:uiPriority w:val="99"/>
    <w:rsid w:val="00DD211C"/>
    <w:rPr>
      <w:rFonts w:ascii="Arial" w:hAnsi="Arial" w:cs="Arial"/>
    </w:rPr>
  </w:style>
  <w:style w:type="paragraph" w:styleId="ac">
    <w:name w:val="Balloon Text"/>
    <w:basedOn w:val="a0"/>
    <w:link w:val="ad"/>
    <w:rsid w:val="00DD21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DD2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1145</Words>
  <Characters>9667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Приказу ООО  «Горсети»</vt:lpstr>
    </vt:vector>
  </TitlesOfParts>
  <Company>Горэлектросети</Company>
  <LinksUpToDate>false</LinksUpToDate>
  <CharactersWithSpaces>10791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Приказу ООО  «Горсети»</dc:title>
  <dc:subject/>
  <dc:creator>Белецкая Диана Викторовна</dc:creator>
  <cp:keywords/>
  <cp:lastModifiedBy>Белецкая Диана Викторовна</cp:lastModifiedBy>
  <cp:revision>3</cp:revision>
  <cp:lastPrinted>2008-11-28T03:56:00Z</cp:lastPrinted>
  <dcterms:created xsi:type="dcterms:W3CDTF">2016-01-20T04:58:00Z</dcterms:created>
  <dcterms:modified xsi:type="dcterms:W3CDTF">2016-01-20T05:01:00Z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Дата заключения">
    <vt:lpwstr>19 октября 2015 г.</vt:lpwstr>
  </property>
  <property fmtid="{D5CDD505-2E9C-101B-9397-08002B2CF9AE}" pid="3" name="Заявитель">
    <vt:lpwstr>Танцов Дмитрий Валерьевич</vt:lpwstr>
  </property>
  <property fmtid="{D5CDD505-2E9C-101B-9397-08002B2CF9AE}" pid="4" name="Имя заявителя">
    <vt:lpwstr>Танцов Д. В.</vt:lpwstr>
  </property>
  <property fmtid="{D5CDD505-2E9C-101B-9397-08002B2CF9AE}" pid="5" name="Номер заявки">
    <vt:lpwstr>2015-10-15-13</vt:lpwstr>
  </property>
  <property fmtid="{D5CDD505-2E9C-101B-9397-08002B2CF9AE}" pid="6" name="Дата заявки">
    <vt:lpwstr>15.10.2015</vt:lpwstr>
  </property>
  <property fmtid="{D5CDD505-2E9C-101B-9397-08002B2CF9AE}" pid="7" name="Номер договора">
    <vt:lpwstr>2015-10-19-06</vt:lpwstr>
  </property>
  <property fmtid="{D5CDD505-2E9C-101B-9397-08002B2CF9AE}" pid="8" name="Плата рубли">
    <vt:lpwstr>1389030 (Один миллион триста восемьдесят девять тысяч тридцать) рублей 23 копейки</vt:lpwstr>
  </property>
  <property fmtid="{D5CDD505-2E9C-101B-9397-08002B2CF9AE}" pid="9" name="Плата копейки">
    <vt:lpwstr>23</vt:lpwstr>
  </property>
  <property fmtid="{D5CDD505-2E9C-101B-9397-08002B2CF9AE}" pid="10" name="Должность">
    <vt:lpwstr/>
  </property>
  <property fmtid="{D5CDD505-2E9C-101B-9397-08002B2CF9AE}" pid="11" name="Именование заявителя">
    <vt:lpwstr>Танцов Дмитрий Валерьевич</vt:lpwstr>
  </property>
  <property fmtid="{D5CDD505-2E9C-101B-9397-08002B2CF9AE}" pid="12" name="Организация">
    <vt:lpwstr/>
  </property>
  <property fmtid="{D5CDD505-2E9C-101B-9397-08002B2CF9AE}" pid="13" name="Объект">
    <vt:lpwstr>Жилой дом с нежилым помещением (магазин)</vt:lpwstr>
  </property>
  <property fmtid="{D5CDD505-2E9C-101B-9397-08002B2CF9AE}" pid="14" name="Данные заявителя">
    <vt:lpwstr>Танцов Дмитрий Валерьевич_x000d_Адрес: г.Томск, ул. Мокрушина,  д. 14 кв.29_x000d_Фактический адрес: г.Томск, ул. Мокрушина,  д. 14 кв.29_x000d_Телефон: 8-962-783-95-01_x000d_Паспорт: 69 02 551342_x000d_Выдан: Кировским РОВд г. Томска_x000d_Дата выдачи: 17 сентября 2002 г._x000d_</vt:lpwstr>
  </property>
  <property fmtid="{D5CDD505-2E9C-101B-9397-08002B2CF9AE}" pid="15" name="Ндс">
    <vt:lpwstr>211885 рублей, 97 копеек</vt:lpwstr>
  </property>
  <property fmtid="{D5CDD505-2E9C-101B-9397-08002B2CF9AE}" pid="16" name="Адрес объекта">
    <vt:lpwstr>г.Томск, ул. Кузнецова,  д. 16</vt:lpwstr>
  </property>
  <property fmtid="{D5CDD505-2E9C-101B-9397-08002B2CF9AE}" pid="17" name="Номер ТУ">
    <vt:lpwstr>&lt;Номер ТУ&gt;</vt:lpwstr>
  </property>
  <property fmtid="{D5CDD505-2E9C-101B-9397-08002B2CF9AE}" pid="18" name="Дата ТУ">
    <vt:lpwstr>&lt;Дата ТУ&gt;</vt:lpwstr>
  </property>
  <property fmtid="{D5CDD505-2E9C-101B-9397-08002B2CF9AE}" pid="19" name="ТУ Заявитель ФИО">
    <vt:lpwstr>&lt;ТУ Заявитель ФИО&gt;</vt:lpwstr>
  </property>
  <property fmtid="{D5CDD505-2E9C-101B-9397-08002B2CF9AE}" pid="20" name="ТУ Заявитель инфо">
    <vt:lpwstr>&lt;ТУ Заявитель инфо&gt;</vt:lpwstr>
  </property>
  <property fmtid="{D5CDD505-2E9C-101B-9397-08002B2CF9AE}" pid="21" name="Максимальная мощность">
    <vt:lpwstr>26 кВт</vt:lpwstr>
  </property>
  <property fmtid="{D5CDD505-2E9C-101B-9397-08002B2CF9AE}" pid="22" name="Уровень напряжения">
    <vt:lpwstr>380 В</vt:lpwstr>
  </property>
  <property fmtid="{D5CDD505-2E9C-101B-9397-08002B2CF9AE}" pid="23" name="Категория надежности">
    <vt:lpwstr>третья</vt:lpwstr>
  </property>
  <property fmtid="{D5CDD505-2E9C-101B-9397-08002B2CF9AE}" pid="24" name="Ввод в эксплуатацию">
    <vt:lpwstr>15.11.2015</vt:lpwstr>
  </property>
  <property fmtid="{D5CDD505-2E9C-101B-9397-08002B2CF9AE}" pid="25" name="Точки присоединения">
    <vt:lpwstr>&lt;Точки присоединения&gt;</vt:lpwstr>
  </property>
  <property fmtid="{D5CDD505-2E9C-101B-9397-08002B2CF9AE}" pid="26" name="Срок действия ТУ">
    <vt:lpwstr>715 дней </vt:lpwstr>
  </property>
  <property fmtid="{D5CDD505-2E9C-101B-9397-08002B2CF9AE}" pid="27" name="Исполнитель ТУ">
    <vt:lpwstr>&lt;Исполнитель ТУ&gt;</vt:lpwstr>
  </property>
  <property fmtid="{D5CDD505-2E9C-101B-9397-08002B2CF9AE}" pid="28" name="Телефон исполнителя ТУ">
    <vt:lpwstr>&lt;Телефон исполнителя ТУ&gt;</vt:lpwstr>
  </property>
  <property fmtid="{D5CDD505-2E9C-101B-9397-08002B2CF9AE}" pid="29" name="Должность представителя заявителя">
    <vt:lpwstr/>
  </property>
  <property fmtid="{D5CDD505-2E9C-101B-9397-08002B2CF9AE}" pid="30" name="ФИО представителя заявителя">
    <vt:lpwstr>Танцов Д. В.</vt:lpwstr>
  </property>
  <property fmtid="{D5CDD505-2E9C-101B-9397-08002B2CF9AE}" pid="31" name="Реквезиты Банка">
    <vt:lpwstr>Реквезиты Банка</vt:lpwstr>
  </property>
  <property fmtid="{D5CDD505-2E9C-101B-9397-08002B2CF9AE}" pid="32" name="Ввод в работу">
    <vt:lpwstr>15 ноября 2015 г.</vt:lpwstr>
  </property>
  <property fmtid="{D5CDD505-2E9C-101B-9397-08002B2CF9AE}" pid="33" name="Ввод в работу2">
    <vt:lpwstr>15 октября 2015 г.</vt:lpwstr>
  </property>
  <property fmtid="{D5CDD505-2E9C-101B-9397-08002B2CF9AE}" pid="34" name="Исполнитель договора">
    <vt:lpwstr>Цыкина Ю. С.</vt:lpwstr>
  </property>
  <property fmtid="{D5CDD505-2E9C-101B-9397-08002B2CF9AE}" pid="35" name="Срок выполнения">
    <vt:lpwstr>22 апреля 2016 г.</vt:lpwstr>
  </property>
  <property fmtid="{D5CDD505-2E9C-101B-9397-08002B2CF9AE}" pid="36" name="Телефон исполнителя договора">
    <vt:lpwstr>999-776</vt:lpwstr>
  </property>
  <property fmtid="{D5CDD505-2E9C-101B-9397-08002B2CF9AE}" pid="37" name="Данные компании">
    <vt:lpwstr>ИНН/КПП  7017081040/701701001, _x000d_р/сч. 4070281020001100010491_x000d_Томский филиал АКБ "МБРР" (ОАО) в г.Томске _x000d_БИК 046902713_x000d_к/сч. 30101810900000000713</vt:lpwstr>
  </property>
  <property fmtid="{D5CDD505-2E9C-101B-9397-08002B2CF9AE}" pid="38" name="Наименование объекта">
    <vt:lpwstr>Жилой дом с нежилым помещением (магазин)</vt:lpwstr>
  </property>
  <property fmtid="{D5CDD505-2E9C-101B-9397-08002B2CF9AE}" pid="39" name="Заявитель_человек">
    <vt:lpwstr>Танцов Дмитрий Валерьевич</vt:lpwstr>
  </property>
  <property fmtid="{D5CDD505-2E9C-101B-9397-08002B2CF9AE}" pid="40" name="Процент оплаты">
    <vt:lpwstr>&lt;Процент оплаты&gt;</vt:lpwstr>
  </property>
  <property fmtid="{D5CDD505-2E9C-101B-9397-08002B2CF9AE}" pid="41" name="Должность СО">
    <vt:lpwstr>Директор по развитию и реализации услуг</vt:lpwstr>
  </property>
  <property fmtid="{D5CDD505-2E9C-101B-9397-08002B2CF9AE}" pid="42" name="Подписывающий от СО">
    <vt:lpwstr>Телкова Елена Борисовна</vt:lpwstr>
  </property>
  <property fmtid="{D5CDD505-2E9C-101B-9397-08002B2CF9AE}" pid="43" name="Наименование ЭПУ">
    <vt:lpwstr>Жилой дом с нежилым помещением (магазин)</vt:lpwstr>
  </property>
  <property fmtid="{D5CDD505-2E9C-101B-9397-08002B2CF9AE}" pid="44" name="Класс напряжения">
    <vt:lpwstr>380 В</vt:lpwstr>
  </property>
  <property fmtid="{D5CDD505-2E9C-101B-9397-08002B2CF9AE}" pid="45" name="Ранее присодинённая мощность">
    <vt:lpwstr>Ранее присодинённая мощность</vt:lpwstr>
  </property>
  <property fmtid="{D5CDD505-2E9C-101B-9397-08002B2CF9AE}" pid="46" name="место нахождения объектов заявителя">
    <vt:lpwstr>г.Томск, ул. Кузнецова,  д. 16</vt:lpwstr>
  </property>
  <property fmtid="{D5CDD505-2E9C-101B-9397-08002B2CF9AE}" pid="47" name="Наименование объектов заявителя">
    <vt:lpwstr>Жилой дом с нежилым помещением (магазин)</vt:lpwstr>
  </property>
  <property fmtid="{D5CDD505-2E9C-101B-9397-08002B2CF9AE}" pid="48" name="Дата решения">
    <vt:lpwstr>21.06.2013</vt:lpwstr>
  </property>
  <property fmtid="{D5CDD505-2E9C-101B-9397-08002B2CF9AE}" pid="49" name="Номер решения">
    <vt:lpwstr>18/330</vt:lpwstr>
  </property>
  <property fmtid="{D5CDD505-2E9C-101B-9397-08002B2CF9AE}" pid="50" name="Категория надёжности">
    <vt:lpwstr>третья</vt:lpwstr>
  </property>
  <property fmtid="{D5CDD505-2E9C-101B-9397-08002B2CF9AE}" pid="51" name="Ранее присоединённая мощность">
    <vt:lpwstr>5</vt:lpwstr>
  </property>
  <property fmtid="{D5CDD505-2E9C-101B-9397-08002B2CF9AE}" pid="52" name="Расстояние">
    <vt:lpwstr>&lt;нет&gt;</vt:lpwstr>
  </property>
  <property fmtid="{D5CDD505-2E9C-101B-9397-08002B2CF9AE}" pid="53" name="Срок выполнения мероприятий">
    <vt:lpwstr>&lt;нет&gt;</vt:lpwstr>
  </property>
  <property fmtid="{D5CDD505-2E9C-101B-9397-08002B2CF9AE}" pid="54" name="Основание заявителя">
    <vt:lpwstr>&lt;нет&gt;</vt:lpwstr>
  </property>
  <property fmtid="{D5CDD505-2E9C-101B-9397-08002B2CF9AE}" pid="55" name="ОГРН">
    <vt:lpwstr/>
  </property>
  <property fmtid="{D5CDD505-2E9C-101B-9397-08002B2CF9AE}" pid="56" name="паспорт">
    <vt:lpwstr>паспорт: 69 02 551342, выдан: Кировским РОВд г. Томска, дата выдачи: 17 сентября 2002 г.</vt:lpwstr>
  </property>
  <property fmtid="{D5CDD505-2E9C-101B-9397-08002B2CF9AE}" pid="57" name="Исполнитель от сетевой организации">
    <vt:lpwstr>Инженер Максимова А. В.</vt:lpwstr>
  </property>
</Properties>
</file>