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67" w:rsidRPr="003F2861" w:rsidRDefault="00F46967" w:rsidP="00F4696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2861">
        <w:rPr>
          <w:rFonts w:ascii="Times New Roman" w:hAnsi="Times New Roman" w:cs="Times New Roman"/>
          <w:b/>
          <w:sz w:val="18"/>
          <w:szCs w:val="18"/>
        </w:rPr>
        <w:t xml:space="preserve">ДОГОВОР № </w:t>
      </w:r>
      <w:r w:rsidR="001D2D3C">
        <w:rPr>
          <w:rFonts w:ascii="Times New Roman" w:hAnsi="Times New Roman" w:cs="Times New Roman"/>
          <w:b/>
          <w:sz w:val="18"/>
          <w:szCs w:val="18"/>
        </w:rPr>
        <w:t>_______________</w:t>
      </w:r>
    </w:p>
    <w:p w:rsidR="00F46967" w:rsidRPr="003F2861" w:rsidRDefault="00F46967" w:rsidP="00F4696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2861">
        <w:rPr>
          <w:rFonts w:ascii="Times New Roman" w:hAnsi="Times New Roman" w:cs="Times New Roman"/>
          <w:b/>
          <w:sz w:val="18"/>
          <w:szCs w:val="18"/>
        </w:rPr>
        <w:t>об осуществлении технологического присоединения к электрическим сетям</w:t>
      </w:r>
    </w:p>
    <w:p w:rsidR="003F2861" w:rsidRDefault="00F46967" w:rsidP="00F46967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F2861">
        <w:rPr>
          <w:rFonts w:ascii="Times New Roman" w:hAnsi="Times New Roman" w:cs="Times New Roman"/>
          <w:bCs/>
          <w:sz w:val="18"/>
          <w:szCs w:val="18"/>
        </w:rPr>
        <w:t xml:space="preserve">(для юридических лиц или индивидуальных предпринимателей в целях технологического присоединения </w:t>
      </w:r>
      <w:proofErr w:type="spellStart"/>
      <w:r w:rsidRPr="003F2861">
        <w:rPr>
          <w:rFonts w:ascii="Times New Roman" w:hAnsi="Times New Roman" w:cs="Times New Roman"/>
          <w:bCs/>
          <w:sz w:val="18"/>
          <w:szCs w:val="18"/>
        </w:rPr>
        <w:t>энергопринимающих</w:t>
      </w:r>
      <w:proofErr w:type="spellEnd"/>
      <w:r w:rsidRPr="003F2861">
        <w:rPr>
          <w:rFonts w:ascii="Times New Roman" w:hAnsi="Times New Roman" w:cs="Times New Roman"/>
          <w:bCs/>
          <w:sz w:val="18"/>
          <w:szCs w:val="18"/>
        </w:rPr>
        <w:t xml:space="preserve"> устройств, максимальная мощность которых составляет до 15 кВт включительно</w:t>
      </w:r>
    </w:p>
    <w:p w:rsidR="00945F3D" w:rsidRPr="003F2861" w:rsidRDefault="004305F7" w:rsidP="00F4696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(с учетом ранее присоединенных в данной точке присоединения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устройств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46967" w:rsidRDefault="00F46967" w:rsidP="00F46967">
      <w:pPr>
        <w:rPr>
          <w:rFonts w:ascii="Times New Roman" w:hAnsi="Times New Roman" w:cs="Times New Roman"/>
          <w:sz w:val="20"/>
          <w:szCs w:val="20"/>
        </w:rPr>
      </w:pPr>
    </w:p>
    <w:p w:rsidR="00F46967" w:rsidRDefault="00F46967" w:rsidP="00433A09">
      <w:pP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  <w:sz w:val="18"/>
          <w:szCs w:val="18"/>
        </w:rPr>
        <w:t xml:space="preserve">Томск                                                                                              </w:t>
      </w:r>
      <w:r w:rsidR="004B6132">
        <w:rPr>
          <w:rFonts w:ascii="Times New Roman" w:hAnsi="Times New Roman" w:cs="Times New Roman"/>
          <w:sz w:val="18"/>
          <w:szCs w:val="18"/>
        </w:rPr>
        <w:tab/>
      </w:r>
      <w:r w:rsidR="004B6132">
        <w:rPr>
          <w:rFonts w:ascii="Times New Roman" w:hAnsi="Times New Roman" w:cs="Times New Roman"/>
          <w:sz w:val="18"/>
          <w:szCs w:val="18"/>
        </w:rPr>
        <w:tab/>
      </w:r>
      <w:r w:rsidR="004B6132">
        <w:rPr>
          <w:rFonts w:ascii="Times New Roman" w:hAnsi="Times New Roman" w:cs="Times New Roman"/>
          <w:sz w:val="18"/>
          <w:szCs w:val="18"/>
        </w:rPr>
        <w:tab/>
      </w:r>
      <w:r w:rsidR="004B613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fldChar w:fldCharType="begin"/>
      </w:r>
      <w:r>
        <w:rPr>
          <w:rFonts w:ascii="Times New Roman" w:hAnsi="Times New Roman" w:cs="Times New Roman"/>
          <w:sz w:val="18"/>
          <w:szCs w:val="18"/>
        </w:rPr>
        <w:instrText xml:space="preserve"> DOCPROPERTY  "Дата заключения"  \* MERGEFORMAT </w:instrText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 w:rsidR="001D2D3C">
        <w:rPr>
          <w:rFonts w:ascii="Times New Roman" w:hAnsi="Times New Roman" w:cs="Times New Roman"/>
          <w:sz w:val="18"/>
          <w:szCs w:val="18"/>
        </w:rPr>
        <w:t>___________</w:t>
      </w:r>
      <w:r w:rsidR="003E7B7D">
        <w:rPr>
          <w:rFonts w:ascii="Times New Roman" w:hAnsi="Times New Roman" w:cs="Times New Roman"/>
          <w:sz w:val="18"/>
          <w:szCs w:val="18"/>
        </w:rPr>
        <w:t xml:space="preserve"> 2015 г.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</w:p>
    <w:p w:rsidR="00F46967" w:rsidRDefault="00F46967" w:rsidP="00433A0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F38E1">
        <w:rPr>
          <w:rFonts w:ascii="Times New Roman" w:hAnsi="Times New Roman" w:cs="Times New Roman"/>
          <w:b/>
          <w:sz w:val="18"/>
          <w:szCs w:val="18"/>
        </w:rPr>
        <w:t>ООО «</w:t>
      </w:r>
      <w:proofErr w:type="spellStart"/>
      <w:r w:rsidRPr="002F38E1">
        <w:rPr>
          <w:rFonts w:ascii="Times New Roman" w:hAnsi="Times New Roman" w:cs="Times New Roman"/>
          <w:b/>
          <w:sz w:val="18"/>
          <w:szCs w:val="18"/>
        </w:rPr>
        <w:t>Го</w:t>
      </w:r>
      <w:r w:rsidR="003B554A" w:rsidRPr="002F38E1">
        <w:rPr>
          <w:rFonts w:ascii="Times New Roman" w:hAnsi="Times New Roman" w:cs="Times New Roman"/>
          <w:b/>
          <w:sz w:val="18"/>
          <w:szCs w:val="18"/>
        </w:rPr>
        <w:t>рсети</w:t>
      </w:r>
      <w:proofErr w:type="spellEnd"/>
      <w:r w:rsidR="003B554A" w:rsidRPr="002F38E1">
        <w:rPr>
          <w:rFonts w:ascii="Times New Roman" w:hAnsi="Times New Roman" w:cs="Times New Roman"/>
          <w:b/>
          <w:sz w:val="18"/>
          <w:szCs w:val="18"/>
        </w:rPr>
        <w:t>»,</w:t>
      </w:r>
      <w:r w:rsidR="003B554A">
        <w:rPr>
          <w:rFonts w:ascii="Times New Roman" w:hAnsi="Times New Roman" w:cs="Times New Roman"/>
          <w:sz w:val="18"/>
          <w:szCs w:val="18"/>
        </w:rPr>
        <w:t xml:space="preserve"> именуемая в дальнейшем С</w:t>
      </w:r>
      <w:r>
        <w:rPr>
          <w:rFonts w:ascii="Times New Roman" w:hAnsi="Times New Roman" w:cs="Times New Roman"/>
          <w:sz w:val="18"/>
          <w:szCs w:val="18"/>
        </w:rPr>
        <w:t xml:space="preserve">етевой организацией, в лице директора по развитию и реализации услуг </w:t>
      </w:r>
      <w:proofErr w:type="spellStart"/>
      <w:r w:rsidRPr="000270A0">
        <w:rPr>
          <w:rFonts w:ascii="Times New Roman" w:hAnsi="Times New Roman" w:cs="Times New Roman"/>
          <w:b/>
          <w:sz w:val="18"/>
          <w:szCs w:val="18"/>
        </w:rPr>
        <w:t>Телковой</w:t>
      </w:r>
      <w:proofErr w:type="spellEnd"/>
      <w:r w:rsidRPr="000270A0">
        <w:rPr>
          <w:rFonts w:ascii="Times New Roman" w:hAnsi="Times New Roman" w:cs="Times New Roman"/>
          <w:b/>
          <w:sz w:val="18"/>
          <w:szCs w:val="18"/>
        </w:rPr>
        <w:t xml:space="preserve"> Елены Борисовны,</w:t>
      </w:r>
      <w:r>
        <w:rPr>
          <w:rFonts w:ascii="Times New Roman" w:hAnsi="Times New Roman" w:cs="Times New Roman"/>
          <w:sz w:val="18"/>
          <w:szCs w:val="18"/>
        </w:rPr>
        <w:t xml:space="preserve"> действующ</w:t>
      </w:r>
      <w:r w:rsidR="00CE1E38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й на основании доверенности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№ </w:t>
      </w:r>
      <w:r w:rsidR="00A77962" w:rsidRPr="00A77962">
        <w:rPr>
          <w:rFonts w:ascii="Times New Roman" w:hAnsi="Times New Roman" w:cs="Times New Roman"/>
          <w:b/>
          <w:bCs/>
          <w:sz w:val="18"/>
          <w:szCs w:val="18"/>
        </w:rPr>
        <w:t>160</w:t>
      </w:r>
      <w:r w:rsidR="00AC1299">
        <w:rPr>
          <w:rFonts w:ascii="Times New Roman" w:hAnsi="Times New Roman" w:cs="Times New Roman"/>
          <w:b/>
          <w:bCs/>
          <w:sz w:val="18"/>
          <w:szCs w:val="18"/>
        </w:rPr>
        <w:t xml:space="preserve"> от 06.06.201</w:t>
      </w:r>
      <w:r w:rsidR="00A77962" w:rsidRPr="00A77962"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b/>
          <w:bCs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 xml:space="preserve"> с одной стороны, и </w:t>
      </w:r>
      <w:r>
        <w:rPr>
          <w:rFonts w:ascii="Times New Roman" w:hAnsi="Times New Roman" w:cs="Times New Roman"/>
          <w:b/>
          <w:bCs/>
          <w:sz w:val="18"/>
          <w:szCs w:val="18"/>
        </w:rPr>
        <w:fldChar w:fldCharType="begin"/>
      </w:r>
      <w:r>
        <w:rPr>
          <w:rFonts w:ascii="Times New Roman" w:hAnsi="Times New Roman" w:cs="Times New Roman"/>
          <w:b/>
          <w:bCs/>
          <w:sz w:val="18"/>
          <w:szCs w:val="18"/>
        </w:rPr>
        <w:instrText xml:space="preserve"> DOCPROPERTY  "Именование заявителя"  \* MERGEFORMAT </w:instrText>
      </w:r>
      <w:r>
        <w:rPr>
          <w:rFonts w:ascii="Times New Roman" w:hAnsi="Times New Roman" w:cs="Times New Roman"/>
          <w:b/>
          <w:bCs/>
          <w:sz w:val="18"/>
          <w:szCs w:val="18"/>
        </w:rPr>
        <w:fldChar w:fldCharType="separate"/>
      </w:r>
      <w:r w:rsidR="001D2D3C">
        <w:rPr>
          <w:rFonts w:ascii="Times New Roman" w:hAnsi="Times New Roman" w:cs="Times New Roman"/>
          <w:b/>
          <w:bCs/>
          <w:sz w:val="18"/>
          <w:szCs w:val="18"/>
        </w:rPr>
        <w:t>_________________</w:t>
      </w:r>
      <w:r w:rsidR="003E7B7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fldChar w:fldCharType="end"/>
      </w:r>
      <w:proofErr w:type="gramStart"/>
      <w:r w:rsidR="003B554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93F65" w:rsidRPr="00593F65">
        <w:rPr>
          <w:rFonts w:ascii="Times New Roman" w:hAnsi="Times New Roman" w:cs="Times New Roman"/>
          <w:b/>
          <w:bCs/>
          <w:sz w:val="18"/>
          <w:szCs w:val="18"/>
        </w:rPr>
        <w:fldChar w:fldCharType="begin"/>
      </w:r>
      <w:r w:rsidR="00593F65" w:rsidRPr="00593F65">
        <w:rPr>
          <w:rFonts w:ascii="Times New Roman" w:hAnsi="Times New Roman" w:cs="Times New Roman"/>
          <w:b/>
          <w:bCs/>
          <w:sz w:val="18"/>
          <w:szCs w:val="18"/>
        </w:rPr>
        <w:instrText xml:space="preserve"> DOCPROPERTY  паспорт  \* MERGEFORMAT </w:instrText>
      </w:r>
      <w:r w:rsidR="00593F65" w:rsidRPr="00593F65">
        <w:rPr>
          <w:rFonts w:ascii="Times New Roman" w:hAnsi="Times New Roman" w:cs="Times New Roman"/>
          <w:b/>
          <w:bCs/>
          <w:sz w:val="18"/>
          <w:szCs w:val="18"/>
        </w:rPr>
        <w:fldChar w:fldCharType="end"/>
      </w:r>
      <w:r w:rsidR="003B554A" w:rsidRPr="003B554A">
        <w:rPr>
          <w:rFonts w:ascii="Times New Roman" w:hAnsi="Times New Roman" w:cs="Times New Roman"/>
          <w:bCs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</w:t>
      </w:r>
      <w:r w:rsidR="003B554A">
        <w:rPr>
          <w:rFonts w:ascii="Times New Roman" w:hAnsi="Times New Roman" w:cs="Times New Roman"/>
          <w:sz w:val="18"/>
          <w:szCs w:val="18"/>
        </w:rPr>
        <w:t>менуемый(</w:t>
      </w:r>
      <w:proofErr w:type="spellStart"/>
      <w:r w:rsidR="003B554A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3B554A">
        <w:rPr>
          <w:rFonts w:ascii="Times New Roman" w:hAnsi="Times New Roman" w:cs="Times New Roman"/>
          <w:sz w:val="18"/>
          <w:szCs w:val="18"/>
        </w:rPr>
        <w:t>, </w:t>
      </w:r>
      <w:proofErr w:type="spellStart"/>
      <w:r w:rsidR="003B554A">
        <w:rPr>
          <w:rFonts w:ascii="Times New Roman" w:hAnsi="Times New Roman" w:cs="Times New Roman"/>
          <w:sz w:val="18"/>
          <w:szCs w:val="18"/>
        </w:rPr>
        <w:t>ое</w:t>
      </w:r>
      <w:proofErr w:type="spellEnd"/>
      <w:r w:rsidR="003B554A">
        <w:rPr>
          <w:rFonts w:ascii="Times New Roman" w:hAnsi="Times New Roman" w:cs="Times New Roman"/>
          <w:sz w:val="18"/>
          <w:szCs w:val="18"/>
        </w:rPr>
        <w:t>) в дальнейшем  З</w:t>
      </w:r>
      <w:r>
        <w:rPr>
          <w:rFonts w:ascii="Times New Roman" w:hAnsi="Times New Roman" w:cs="Times New Roman"/>
          <w:sz w:val="18"/>
          <w:szCs w:val="18"/>
        </w:rPr>
        <w:t>аявителем,  с  другой  стороны,   вместе именуемые Сторонами, заключили настоящий договор о нижеследующем:</w:t>
      </w:r>
    </w:p>
    <w:p w:rsidR="00F46967" w:rsidRPr="003B554A" w:rsidRDefault="00F46967" w:rsidP="003B554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554A">
        <w:rPr>
          <w:rFonts w:ascii="Times New Roman" w:hAnsi="Times New Roman" w:cs="Times New Roman"/>
          <w:b/>
          <w:bCs/>
          <w:sz w:val="18"/>
          <w:szCs w:val="18"/>
        </w:rPr>
        <w:t>I. Предмет договора</w:t>
      </w:r>
    </w:p>
    <w:p w:rsidR="00F46967" w:rsidRP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 По настоящему договору </w:t>
      </w:r>
      <w:proofErr w:type="gramStart"/>
      <w:r>
        <w:rPr>
          <w:rFonts w:ascii="Times New Roman" w:hAnsi="Times New Roman" w:cs="Times New Roman"/>
          <w:sz w:val="18"/>
          <w:szCs w:val="18"/>
        </w:rPr>
        <w:t>сетевая  организация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принимает  на   себя обязательства   по   осуществлению   технологического       присоединения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устройств   заявителя   (далее   -     технологическое присоединение)</w:t>
      </w:r>
      <w:r w:rsidRPr="00F46967"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:rsidR="00F46967" w:rsidRDefault="00F46967" w:rsidP="00F4696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том </w:t>
      </w:r>
      <w:proofErr w:type="gramStart"/>
      <w:r>
        <w:rPr>
          <w:rFonts w:ascii="Times New Roman" w:hAnsi="Times New Roman" w:cs="Times New Roman"/>
          <w:sz w:val="18"/>
          <w:szCs w:val="18"/>
        </w:rPr>
        <w:t>числе  по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обеспечению готовности объектов электросетевого хозяйства (включая их проектирование, строительство, реконструкцию) к присоединению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устройств, урегулированию отношений с третьими лицами в случае   необходимости   строительства  (модернизации)   такими   лицами принадлежащих им объектов электросетевого  хозяйства   (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устройств, объектов электроэнергетики), с учетом следующих характеристик:</w:t>
      </w:r>
    </w:p>
    <w:p w:rsidR="00F46967" w:rsidRDefault="00F46967" w:rsidP="00F4696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максимальная </w:t>
      </w:r>
      <w:proofErr w:type="gramStart"/>
      <w:r>
        <w:rPr>
          <w:rFonts w:ascii="Times New Roman" w:hAnsi="Times New Roman" w:cs="Times New Roman"/>
          <w:sz w:val="18"/>
          <w:szCs w:val="18"/>
        </w:rPr>
        <w:t>мощность  присоединяемых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устройств</w:t>
      </w:r>
      <w:r w:rsidRPr="00F46967">
        <w:rPr>
          <w:rFonts w:ascii="Times New Roman" w:hAnsi="Times New Roman" w:cs="Times New Roman"/>
          <w:sz w:val="18"/>
          <w:szCs w:val="18"/>
        </w:rPr>
        <w:t xml:space="preserve"> </w:t>
      </w:r>
      <w:r w:rsidR="00C65FF2">
        <w:rPr>
          <w:rFonts w:ascii="Times New Roman" w:hAnsi="Times New Roman" w:cs="Times New Roman"/>
          <w:b/>
          <w:sz w:val="18"/>
          <w:szCs w:val="18"/>
        </w:rPr>
        <w:t>_____</w:t>
      </w:r>
      <w:r w:rsidR="002F38E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F38E1" w:rsidRPr="002F38E1">
        <w:rPr>
          <w:rFonts w:ascii="Times New Roman" w:hAnsi="Times New Roman" w:cs="Times New Roman"/>
          <w:b/>
          <w:sz w:val="18"/>
          <w:szCs w:val="18"/>
        </w:rPr>
        <w:t>кВт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F46967" w:rsidRDefault="00F46967" w:rsidP="00F4696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категория надежности </w:t>
      </w:r>
      <w:r w:rsidR="00C65FF2">
        <w:rPr>
          <w:rFonts w:ascii="Times New Roman" w:hAnsi="Times New Roman" w:cs="Times New Roman"/>
          <w:b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F46967" w:rsidRDefault="00F46967" w:rsidP="00F4696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класс </w:t>
      </w:r>
      <w:proofErr w:type="gramStart"/>
      <w:r>
        <w:rPr>
          <w:rFonts w:ascii="Times New Roman" w:hAnsi="Times New Roman" w:cs="Times New Roman"/>
          <w:sz w:val="18"/>
          <w:szCs w:val="18"/>
        </w:rPr>
        <w:t>напряжения  электрических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сете</w:t>
      </w:r>
      <w:r w:rsidR="003B554A">
        <w:rPr>
          <w:rFonts w:ascii="Times New Roman" w:hAnsi="Times New Roman" w:cs="Times New Roman"/>
          <w:sz w:val="18"/>
          <w:szCs w:val="18"/>
        </w:rPr>
        <w:t xml:space="preserve">й,  к  которым   осуществляется </w:t>
      </w:r>
      <w:r>
        <w:rPr>
          <w:rFonts w:ascii="Times New Roman" w:hAnsi="Times New Roman" w:cs="Times New Roman"/>
          <w:sz w:val="18"/>
          <w:szCs w:val="18"/>
        </w:rPr>
        <w:t xml:space="preserve">технологическое присоединение </w:t>
      </w:r>
      <w:r w:rsidRPr="00F46967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Pr="00F46967">
        <w:rPr>
          <w:rFonts w:ascii="Times New Roman" w:hAnsi="Times New Roman" w:cs="Times New Roman"/>
          <w:b/>
          <w:sz w:val="18"/>
          <w:szCs w:val="18"/>
        </w:rPr>
        <w:instrText xml:space="preserve"> DOCPROPERTY  "Класс напряжения"  \* MERGEFORMAT </w:instrText>
      </w:r>
      <w:r w:rsidRPr="00F46967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="00C65FF2">
        <w:rPr>
          <w:rFonts w:ascii="Times New Roman" w:hAnsi="Times New Roman" w:cs="Times New Roman"/>
          <w:b/>
          <w:sz w:val="18"/>
          <w:szCs w:val="18"/>
        </w:rPr>
        <w:t>______</w:t>
      </w:r>
      <w:bookmarkStart w:id="0" w:name="_GoBack"/>
      <w:bookmarkEnd w:id="0"/>
      <w:r w:rsidR="003E7B7D">
        <w:rPr>
          <w:rFonts w:ascii="Times New Roman" w:hAnsi="Times New Roman" w:cs="Times New Roman"/>
          <w:b/>
          <w:sz w:val="18"/>
          <w:szCs w:val="18"/>
        </w:rPr>
        <w:t xml:space="preserve"> В</w:t>
      </w:r>
      <w:r w:rsidRPr="00F46967">
        <w:rPr>
          <w:rFonts w:ascii="Times New Roman" w:hAnsi="Times New Roman" w:cs="Times New Roman"/>
          <w:b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> ;</w:t>
      </w:r>
    </w:p>
    <w:p w:rsidR="00F46967" w:rsidRDefault="00F44FC1" w:rsidP="00F4696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максимальная мощность ранее присоединённых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</w:t>
      </w:r>
      <w:r w:rsidR="00F46967">
        <w:rPr>
          <w:rFonts w:ascii="Times New Roman" w:hAnsi="Times New Roman" w:cs="Times New Roman"/>
          <w:sz w:val="18"/>
          <w:szCs w:val="18"/>
        </w:rPr>
        <w:t xml:space="preserve"> </w:t>
      </w:r>
      <w:r w:rsidR="00C65FF2">
        <w:rPr>
          <w:rFonts w:ascii="Times New Roman" w:hAnsi="Times New Roman" w:cs="Times New Roman"/>
          <w:b/>
          <w:sz w:val="18"/>
          <w:szCs w:val="18"/>
        </w:rPr>
        <w:t>_________</w:t>
      </w:r>
      <w:r w:rsidR="002F38E1">
        <w:rPr>
          <w:rFonts w:ascii="Times New Roman" w:hAnsi="Times New Roman" w:cs="Times New Roman"/>
          <w:b/>
          <w:sz w:val="18"/>
          <w:szCs w:val="18"/>
        </w:rPr>
        <w:t>кВт</w:t>
      </w:r>
    </w:p>
    <w:p w:rsidR="00F46967" w:rsidRDefault="00F46967" w:rsidP="00F4696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Заявитель   обязуется   оплатить   расходы   на      технологическое присоединение в соответствии с условиями настоящего договора.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 Технологическое присоединение необходимо для электроснабжения</w:t>
      </w:r>
      <w:r w:rsidR="00DF7E92" w:rsidRPr="00DF7E92">
        <w:rPr>
          <w:rFonts w:ascii="Times New Roman" w:hAnsi="Times New Roman" w:cs="Times New Roman"/>
          <w:sz w:val="18"/>
          <w:szCs w:val="18"/>
        </w:rPr>
        <w:t xml:space="preserve"> </w:t>
      </w:r>
      <w:r w:rsidR="00DF7E92">
        <w:rPr>
          <w:rFonts w:ascii="Times New Roman" w:hAnsi="Times New Roman" w:cs="Times New Roman"/>
          <w:sz w:val="18"/>
          <w:szCs w:val="18"/>
        </w:rPr>
        <w:t>объекта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D2D3C">
        <w:rPr>
          <w:rFonts w:ascii="Times New Roman" w:hAnsi="Times New Roman" w:cs="Times New Roman"/>
          <w:b/>
          <w:bCs/>
          <w:sz w:val="18"/>
          <w:szCs w:val="18"/>
        </w:rPr>
        <w:t>______________</w:t>
      </w:r>
      <w:r w:rsidRPr="00F46967">
        <w:rPr>
          <w:rFonts w:ascii="Times New Roman" w:hAnsi="Times New Roman" w:cs="Times New Roman"/>
          <w:b/>
          <w:bCs/>
          <w:sz w:val="18"/>
          <w:szCs w:val="18"/>
        </w:rPr>
        <w:t>,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расположенн</w:t>
      </w:r>
      <w:r w:rsidR="00DF7E92">
        <w:rPr>
          <w:rFonts w:ascii="Times New Roman" w:hAnsi="Times New Roman" w:cs="Times New Roman"/>
          <w:sz w:val="18"/>
          <w:szCs w:val="18"/>
        </w:rPr>
        <w:t>ого по адресу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D2D3C">
        <w:rPr>
          <w:rFonts w:ascii="Times New Roman" w:hAnsi="Times New Roman" w:cs="Times New Roman"/>
          <w:b/>
          <w:sz w:val="18"/>
          <w:szCs w:val="18"/>
        </w:rPr>
        <w:t>________________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 Точка присоединения указана </w:t>
      </w:r>
      <w:proofErr w:type="gramStart"/>
      <w:r>
        <w:rPr>
          <w:rFonts w:ascii="Times New Roman" w:hAnsi="Times New Roman" w:cs="Times New Roman"/>
          <w:sz w:val="18"/>
          <w:szCs w:val="18"/>
        </w:rPr>
        <w:t>в  технических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условиях   для присоединения к электрическим сетям  (далее  -  технические    условия) и располагается на расстоянии</w:t>
      </w:r>
      <w:r w:rsidR="00B658FF">
        <w:rPr>
          <w:rFonts w:ascii="Times New Roman" w:hAnsi="Times New Roman" w:cs="Times New Roman"/>
          <w:sz w:val="18"/>
          <w:szCs w:val="18"/>
        </w:rPr>
        <w:t xml:space="preserve"> 25</w:t>
      </w:r>
      <w:r>
        <w:rPr>
          <w:rFonts w:ascii="Times New Roman" w:hAnsi="Times New Roman" w:cs="Times New Roman"/>
          <w:sz w:val="18"/>
          <w:szCs w:val="18"/>
        </w:rPr>
        <w:t> метров от границы участка заявителя, на котором располагаются присоединяемые объекты заявителя.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4. </w:t>
      </w:r>
      <w:proofErr w:type="gramStart"/>
      <w:r>
        <w:rPr>
          <w:rFonts w:ascii="Times New Roman" w:hAnsi="Times New Roman" w:cs="Times New Roman"/>
          <w:sz w:val="18"/>
          <w:szCs w:val="18"/>
        </w:rPr>
        <w:t>Технические  условия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43840">
        <w:rPr>
          <w:rFonts w:ascii="Times New Roman" w:hAnsi="Times New Roman" w:cs="Times New Roman"/>
          <w:b/>
          <w:sz w:val="18"/>
          <w:szCs w:val="18"/>
        </w:rPr>
        <w:t>№</w:t>
      </w:r>
      <w:r w:rsidR="001D2D3C">
        <w:rPr>
          <w:rFonts w:ascii="Times New Roman" w:hAnsi="Times New Roman" w:cs="Times New Roman"/>
          <w:b/>
          <w:sz w:val="18"/>
          <w:szCs w:val="18"/>
        </w:rPr>
        <w:t>_______________</w:t>
      </w:r>
      <w:r w:rsidR="005711D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являются  неотъемлемой  частью   настоящего договора и приведены в приложении. Срок действия технических условий </w:t>
      </w:r>
      <w:r w:rsidRPr="002F38E1">
        <w:rPr>
          <w:rFonts w:ascii="Times New Roman" w:hAnsi="Times New Roman" w:cs="Times New Roman"/>
          <w:sz w:val="18"/>
          <w:szCs w:val="18"/>
        </w:rPr>
        <w:t xml:space="preserve">составляет </w:t>
      </w:r>
      <w:r w:rsidRPr="002F38E1">
        <w:rPr>
          <w:rFonts w:ascii="Times New Roman" w:hAnsi="Times New Roman" w:cs="Times New Roman"/>
          <w:bCs/>
          <w:sz w:val="18"/>
          <w:szCs w:val="18"/>
        </w:rPr>
        <w:t>2 года</w:t>
      </w:r>
      <w:r>
        <w:rPr>
          <w:rFonts w:ascii="Times New Roman" w:hAnsi="Times New Roman" w:cs="Times New Roman"/>
          <w:sz w:val="18"/>
          <w:szCs w:val="18"/>
        </w:rPr>
        <w:t xml:space="preserve"> со дня заключения настоящего договора.</w:t>
      </w:r>
    </w:p>
    <w:p w:rsidR="00F46967" w:rsidRDefault="00F46967" w:rsidP="003F286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 Срок выполнения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мероприятий  по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технологическому   присоединению</w:t>
      </w:r>
      <w:r w:rsidR="003F28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составляет </w:t>
      </w:r>
      <w:r w:rsidR="001D2D3C">
        <w:rPr>
          <w:rFonts w:ascii="Times New Roman" w:hAnsi="Times New Roman" w:cs="Times New Roman"/>
          <w:sz w:val="18"/>
          <w:szCs w:val="18"/>
        </w:rPr>
        <w:t>__________</w:t>
      </w:r>
      <w:r w:rsidR="00707DF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со дня заключения настоящего договора.</w:t>
      </w:r>
      <w:r w:rsidR="00707DFC" w:rsidRPr="001519FD">
        <w:rPr>
          <w:rFonts w:ascii="Times New Roman" w:hAnsi="Times New Roman" w:cs="Times New Roman"/>
          <w:color w:val="FFFFFF"/>
          <w:sz w:val="18"/>
          <w:szCs w:val="18"/>
        </w:rPr>
        <w:t xml:space="preserve"> </w:t>
      </w:r>
      <w:r w:rsidR="00707DFC" w:rsidRPr="001519FD">
        <w:rPr>
          <w:rFonts w:ascii="Times New Roman" w:hAnsi="Times New Roman" w:cs="Times New Roman"/>
          <w:bCs/>
          <w:color w:val="FFFFFF"/>
          <w:sz w:val="18"/>
          <w:szCs w:val="18"/>
        </w:rPr>
        <w:fldChar w:fldCharType="begin"/>
      </w:r>
      <w:r w:rsidR="00707DFC" w:rsidRPr="001519FD">
        <w:rPr>
          <w:rFonts w:ascii="Times New Roman" w:hAnsi="Times New Roman" w:cs="Times New Roman"/>
          <w:bCs/>
          <w:color w:val="FFFFFF"/>
          <w:sz w:val="18"/>
          <w:szCs w:val="18"/>
        </w:rPr>
        <w:instrText xml:space="preserve"> DOCPROPERTY  "Срок выполнения мероприятий"  \* MERGEFORMAT </w:instrText>
      </w:r>
      <w:r w:rsidR="00707DFC" w:rsidRPr="001519FD">
        <w:rPr>
          <w:rFonts w:ascii="Times New Roman" w:hAnsi="Times New Roman" w:cs="Times New Roman"/>
          <w:bCs/>
          <w:color w:val="FFFFFF"/>
          <w:sz w:val="18"/>
          <w:szCs w:val="18"/>
        </w:rPr>
        <w:fldChar w:fldCharType="separate"/>
      </w:r>
      <w:r w:rsidR="003E7B7D">
        <w:rPr>
          <w:rFonts w:ascii="Times New Roman" w:hAnsi="Times New Roman" w:cs="Times New Roman"/>
          <w:bCs/>
          <w:color w:val="FFFFFF"/>
          <w:sz w:val="18"/>
          <w:szCs w:val="18"/>
        </w:rPr>
        <w:t>&lt;нет&gt;</w:t>
      </w:r>
      <w:r w:rsidR="00707DFC" w:rsidRPr="001519FD">
        <w:rPr>
          <w:rFonts w:ascii="Times New Roman" w:hAnsi="Times New Roman" w:cs="Times New Roman"/>
          <w:bCs/>
          <w:color w:val="FFFFFF"/>
          <w:sz w:val="18"/>
          <w:szCs w:val="18"/>
        </w:rPr>
        <w:fldChar w:fldCharType="end"/>
      </w:r>
    </w:p>
    <w:p w:rsidR="00F46967" w:rsidRDefault="00F46967" w:rsidP="003B554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II. Обязанности Сторон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 Сетевая организация обязуется:</w:t>
      </w:r>
    </w:p>
    <w:p w:rsidR="00F46967" w:rsidRDefault="00F46967" w:rsidP="00433A0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</w:t>
      </w:r>
      <w:proofErr w:type="gramStart"/>
      <w:r>
        <w:rPr>
          <w:rFonts w:ascii="Times New Roman" w:hAnsi="Times New Roman" w:cs="Times New Roman"/>
          <w:sz w:val="18"/>
          <w:szCs w:val="18"/>
        </w:rPr>
        <w:t>технологическому  присоединению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(включая урегулирование отношений с иными лицами)  до  границ  участка,  на  котором  расположены    присоединяемые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устройства заявителя, указанные в технических условиях;</w:t>
      </w:r>
    </w:p>
    <w:p w:rsidR="00F46967" w:rsidRDefault="00F46967" w:rsidP="00433A0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</w:t>
      </w:r>
      <w:r w:rsidRPr="002F38E1">
        <w:rPr>
          <w:rFonts w:ascii="Times New Roman" w:hAnsi="Times New Roman" w:cs="Times New Roman"/>
          <w:sz w:val="18"/>
          <w:szCs w:val="18"/>
        </w:rPr>
        <w:t xml:space="preserve">течение </w:t>
      </w:r>
      <w:r w:rsidRPr="002F38E1">
        <w:rPr>
          <w:rFonts w:ascii="Times New Roman" w:hAnsi="Times New Roman" w:cs="Times New Roman"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 рабочих дней со дня </w:t>
      </w:r>
      <w:proofErr w:type="gramStart"/>
      <w:r>
        <w:rPr>
          <w:rFonts w:ascii="Times New Roman" w:hAnsi="Times New Roman" w:cs="Times New Roman"/>
          <w:sz w:val="18"/>
          <w:szCs w:val="18"/>
        </w:rPr>
        <w:t>уведомления  заявителем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сетевой организации о выполнении им технических  условий  осуществить   проверку выполнения  технических условий заявителем, провести с участием заявителя осмотр  (обследование)   присоединяемых  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устройств заявителя;</w:t>
      </w:r>
    </w:p>
    <w:p w:rsidR="00F46967" w:rsidRDefault="00F46967" w:rsidP="00433A0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не  позднее  </w:t>
      </w:r>
      <w:r w:rsidRPr="002F38E1">
        <w:rPr>
          <w:rFonts w:ascii="Times New Roman" w:hAnsi="Times New Roman" w:cs="Times New Roman"/>
          <w:bCs/>
          <w:sz w:val="18"/>
          <w:szCs w:val="18"/>
        </w:rPr>
        <w:t>7</w:t>
      </w:r>
      <w:r w:rsidRPr="002F38E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 рабочих  дней  со  дня  проведения     осмотра (обследования),  указанного  в  абзаце  третьем  настоящего     пункта, с соблюдением  срока,  установленного  пунктом 5   настоящего     договора, осуществить  фактическое  присоединение  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устройств заявителя  к электрическим сетям, фактический прием (подачу) напряжения и мощности, составить при участии заявителя акт  разграничения   балансовой принадлежности электрических сетей, акт  разграничения   эксплуатационной ответственности, акт об осуществлении технологического  присоединения   и направить их заявителю.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7. </w:t>
      </w:r>
      <w:proofErr w:type="gramStart"/>
      <w:r>
        <w:rPr>
          <w:rFonts w:ascii="Times New Roman" w:hAnsi="Times New Roman" w:cs="Times New Roman"/>
          <w:sz w:val="18"/>
          <w:szCs w:val="18"/>
        </w:rPr>
        <w:t>Сетевая  организация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при  невыполнении  заявителем   технических условий в согласованный срок  и  наличии  на  дату  окончания   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 Заявитель обязуется:</w:t>
      </w:r>
    </w:p>
    <w:p w:rsidR="003F2861" w:rsidRDefault="007B3810" w:rsidP="00433A0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7239E">
        <w:rPr>
          <w:rFonts w:ascii="Times New Roman" w:hAnsi="Times New Roman" w:cs="Times New Roman"/>
          <w:sz w:val="18"/>
          <w:szCs w:val="18"/>
        </w:rPr>
        <w:t>надлежащим образом исполнить обязательства по настоящему договору, в том  числе</w:t>
      </w:r>
      <w:r>
        <w:rPr>
          <w:rFonts w:ascii="Times New Roman" w:hAnsi="Times New Roman" w:cs="Times New Roman"/>
          <w:sz w:val="18"/>
          <w:szCs w:val="18"/>
        </w:rPr>
        <w:t xml:space="preserve"> по </w:t>
      </w:r>
      <w:r w:rsidRPr="00F67743">
        <w:rPr>
          <w:rFonts w:ascii="Times New Roman" w:hAnsi="Times New Roman" w:cs="Times New Roman"/>
          <w:sz w:val="18"/>
          <w:szCs w:val="18"/>
        </w:rPr>
        <w:t>выполнени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F67743">
        <w:rPr>
          <w:rFonts w:ascii="Times New Roman" w:hAnsi="Times New Roman" w:cs="Times New Roman"/>
          <w:sz w:val="18"/>
          <w:szCs w:val="18"/>
        </w:rPr>
        <w:t xml:space="preserve"> возложенных  на  заявителя     мероприятий по технологическому присоединению в пределах  границ  участка,  на   котором расположены  присоединяемые  </w:t>
      </w:r>
      <w:proofErr w:type="spellStart"/>
      <w:r w:rsidRPr="00F67743">
        <w:rPr>
          <w:rFonts w:ascii="Times New Roman" w:hAnsi="Times New Roman" w:cs="Times New Roman"/>
          <w:sz w:val="18"/>
          <w:szCs w:val="18"/>
        </w:rPr>
        <w:t>энергопринимающие</w:t>
      </w:r>
      <w:proofErr w:type="spellEnd"/>
      <w:r w:rsidRPr="00F67743">
        <w:rPr>
          <w:rFonts w:ascii="Times New Roman" w:hAnsi="Times New Roman" w:cs="Times New Roman"/>
          <w:sz w:val="18"/>
          <w:szCs w:val="18"/>
        </w:rPr>
        <w:t xml:space="preserve">  устройства     заявителя, указанные в </w:t>
      </w:r>
      <w:r w:rsidRPr="007B3810">
        <w:rPr>
          <w:rFonts w:ascii="Times New Roman" w:hAnsi="Times New Roman" w:cs="Times New Roman"/>
          <w:sz w:val="18"/>
          <w:szCs w:val="18"/>
        </w:rPr>
        <w:t xml:space="preserve">технических условиях, в </w:t>
      </w:r>
      <w:proofErr w:type="spellStart"/>
      <w:r w:rsidRPr="007B3810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7B3810">
        <w:rPr>
          <w:rFonts w:ascii="Times New Roman" w:hAnsi="Times New Roman" w:cs="Times New Roman"/>
          <w:sz w:val="18"/>
          <w:szCs w:val="18"/>
        </w:rPr>
        <w:t xml:space="preserve">. обеспечение готовности </w:t>
      </w:r>
      <w:proofErr w:type="spellStart"/>
      <w:r w:rsidRPr="007B3810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7B3810">
        <w:rPr>
          <w:rFonts w:ascii="Times New Roman" w:hAnsi="Times New Roman" w:cs="Times New Roman"/>
          <w:sz w:val="18"/>
          <w:szCs w:val="18"/>
        </w:rPr>
        <w:t xml:space="preserve"> устройств, а также соответствующей  технической документации для проведения осмотра и фактического присоединения к электрическим сетям согласно ПУЭ, ПТЭЭП</w:t>
      </w:r>
      <w:r w:rsidR="00F46967" w:rsidRPr="007B3810">
        <w:rPr>
          <w:rFonts w:ascii="Times New Roman" w:hAnsi="Times New Roman" w:cs="Times New Roman"/>
          <w:sz w:val="18"/>
          <w:szCs w:val="18"/>
        </w:rPr>
        <w:t>;</w:t>
      </w:r>
      <w:r w:rsidR="00F4696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46967" w:rsidRDefault="00F46967" w:rsidP="00433A0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после </w:t>
      </w:r>
      <w:proofErr w:type="gramStart"/>
      <w:r>
        <w:rPr>
          <w:rFonts w:ascii="Times New Roman" w:hAnsi="Times New Roman" w:cs="Times New Roman"/>
          <w:sz w:val="18"/>
          <w:szCs w:val="18"/>
        </w:rPr>
        <w:t>выполнения  мероприятий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 технологическому  присоединению  в пределах  границ  участка   заявителя,   предусмотренных     техническими условиями,  уведомить  сетевую  организацию  о  выполнении    технических условий; </w:t>
      </w:r>
    </w:p>
    <w:p w:rsidR="00F46967" w:rsidRDefault="00F46967" w:rsidP="00433A0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принять   участие   в   осмотре   (обследовании)      присоединяемых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 сетевой организацией; после  осуществления сетевой организацией фактического присоединения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 заявителя к электрическим сетям, фактического приема  (подачи)  напряжения  и  мощности  подписать  акт   разграничения балансовой  принадлежности электрических  сетей,   акт     разграничения эксплуатационной ответственности, акт об осуществлении   технологического присоединения либо представить  мотивированный  отказ  от   подписания в </w:t>
      </w:r>
      <w:r w:rsidRPr="002F38E1">
        <w:rPr>
          <w:rFonts w:ascii="Times New Roman" w:hAnsi="Times New Roman" w:cs="Times New Roman"/>
          <w:sz w:val="18"/>
          <w:szCs w:val="18"/>
        </w:rPr>
        <w:t xml:space="preserve">течение </w:t>
      </w:r>
      <w:r w:rsidRPr="002F38E1">
        <w:rPr>
          <w:rFonts w:ascii="Times New Roman" w:hAnsi="Times New Roman" w:cs="Times New Roman"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 рабочих дней со дня получения указанных актов от   сетевой</w:t>
      </w:r>
      <w:r w:rsidR="00433A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организации;</w:t>
      </w:r>
    </w:p>
    <w:p w:rsidR="00F46967" w:rsidRDefault="00F46967" w:rsidP="00433A0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надлежащим образом </w:t>
      </w:r>
      <w:proofErr w:type="gramStart"/>
      <w:r>
        <w:rPr>
          <w:rFonts w:ascii="Times New Roman" w:hAnsi="Times New Roman" w:cs="Times New Roman"/>
          <w:sz w:val="18"/>
          <w:szCs w:val="18"/>
        </w:rPr>
        <w:t>исполнять  указанные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в  разделе III   настоящего договора  обязательства   по   оплате   расходов   на     технологическое присоединение;</w:t>
      </w:r>
    </w:p>
    <w:p w:rsidR="00F46967" w:rsidRDefault="00F46967" w:rsidP="00433A0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уведомить сетевую организацию о направлении заявок </w:t>
      </w:r>
      <w:proofErr w:type="gramStart"/>
      <w:r>
        <w:rPr>
          <w:rFonts w:ascii="Times New Roman" w:hAnsi="Times New Roman" w:cs="Times New Roman"/>
          <w:sz w:val="18"/>
          <w:szCs w:val="18"/>
        </w:rPr>
        <w:t>в  иные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сетевые организации   при   технологическом   присоединении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устройств,  в  отношении  которых  применяется   категория     надежности электроснабжения, предусматривающая использование 2 и  более   источников электроснабжения.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9. Заявитель </w:t>
      </w:r>
      <w:proofErr w:type="gramStart"/>
      <w:r>
        <w:rPr>
          <w:rFonts w:ascii="Times New Roman" w:hAnsi="Times New Roman" w:cs="Times New Roman"/>
          <w:sz w:val="18"/>
          <w:szCs w:val="18"/>
        </w:rPr>
        <w:t>вправе  при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невыполнении  им  технических    условий в согласованный срок  и  наличии  на  дату  окончания  срока  их   действия технической  возможности  технологического  присоединения    обратиться в сетевую организацию с просьбой о продлении  срока  действия   технических условий.</w:t>
      </w:r>
    </w:p>
    <w:p w:rsidR="00F46967" w:rsidRDefault="00F46967" w:rsidP="003B554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III. Плата за технологическое присоединение и порядок расчетов</w:t>
      </w:r>
    </w:p>
    <w:p w:rsidR="001D2D3C" w:rsidRDefault="00F46967" w:rsidP="001D2D3C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10. Размер платы за технологическое присоединение определяется в соответствии с решением Департамента тарифного регулирования </w:t>
      </w:r>
      <w:r w:rsidR="003A2F29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 xml:space="preserve">омской области </w:t>
      </w:r>
      <w:r w:rsidRPr="00B639A9">
        <w:rPr>
          <w:rFonts w:ascii="Times New Roman" w:hAnsi="Times New Roman" w:cs="Times New Roman"/>
          <w:sz w:val="18"/>
          <w:szCs w:val="18"/>
        </w:rPr>
        <w:t>от </w:t>
      </w:r>
      <w:r w:rsidR="001D2D3C">
        <w:rPr>
          <w:rFonts w:ascii="Times New Roman" w:hAnsi="Times New Roman" w:cs="Times New Roman"/>
          <w:b/>
          <w:sz w:val="18"/>
          <w:szCs w:val="18"/>
        </w:rPr>
        <w:t>________________</w:t>
      </w:r>
      <w:r w:rsidRPr="00B639A9">
        <w:rPr>
          <w:rFonts w:ascii="Times New Roman" w:hAnsi="Times New Roman" w:cs="Times New Roman"/>
          <w:sz w:val="18"/>
          <w:szCs w:val="18"/>
        </w:rPr>
        <w:t xml:space="preserve"> и составляет</w:t>
      </w:r>
      <w:r w:rsidR="001D2D3C">
        <w:rPr>
          <w:rFonts w:ascii="Times New Roman" w:hAnsi="Times New Roman" w:cs="Times New Roman"/>
          <w:sz w:val="18"/>
          <w:szCs w:val="18"/>
        </w:rPr>
        <w:t>____________________________.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11. Внесение платы за технологическое присоединение   осуществляется заявителем в следующем порядке: 100</w:t>
      </w:r>
      <w:r w:rsidRPr="00DD0D83">
        <w:rPr>
          <w:rFonts w:ascii="Times New Roman" w:hAnsi="Times New Roman" w:cs="Times New Roman"/>
          <w:sz w:val="18"/>
          <w:szCs w:val="18"/>
        </w:rPr>
        <w:t xml:space="preserve">% в </w:t>
      </w:r>
      <w:r w:rsidRPr="00DD0D83">
        <w:rPr>
          <w:rFonts w:ascii="Times New Roman" w:hAnsi="Times New Roman" w:cs="Times New Roman"/>
          <w:sz w:val="18"/>
          <w:szCs w:val="18"/>
        </w:rPr>
        <w:lastRenderedPageBreak/>
        <w:t>течение 10 дней после заключения договора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12. Датой исполнения обязательства заявителя по оплате расходов   на </w:t>
      </w:r>
      <w:proofErr w:type="gramStart"/>
      <w:r>
        <w:rPr>
          <w:rFonts w:ascii="Times New Roman" w:hAnsi="Times New Roman" w:cs="Times New Roman"/>
          <w:sz w:val="18"/>
          <w:szCs w:val="18"/>
        </w:rPr>
        <w:t>технологическое  присоединение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считается дата внесения денежных средств в кассу или на расчетный счет сетевой организации.</w:t>
      </w:r>
    </w:p>
    <w:p w:rsidR="00F46967" w:rsidRDefault="00F46967" w:rsidP="003B554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IV. Разграничение балансовой принадлежности электрических сетей и эксплуатационной ответственности Сторон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13. </w:t>
      </w:r>
      <w:proofErr w:type="gramStart"/>
      <w:r>
        <w:rPr>
          <w:rFonts w:ascii="Times New Roman" w:hAnsi="Times New Roman" w:cs="Times New Roman"/>
          <w:sz w:val="18"/>
          <w:szCs w:val="18"/>
        </w:rPr>
        <w:t>Заявитель  несет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балансовую и эксплуатационную ответственность в границах  своего  участка, сетевая  организация  -  до  границ   участка заявителя</w:t>
      </w:r>
    </w:p>
    <w:p w:rsidR="00F46967" w:rsidRDefault="00F46967" w:rsidP="003B554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V. Условия изменения, расторжения договора и ответственность Сторон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14. Настоящий договор может быть изменен по письменному   соглашению Сторон или в судебном порядке.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15. Договор может быть расторгнут по требованию одной из Сторон   по основаниям, предусмотренным Гражданским кодексом Российской Федерации.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16. Заявитель </w:t>
      </w:r>
      <w:proofErr w:type="gramStart"/>
      <w:r>
        <w:rPr>
          <w:rFonts w:ascii="Times New Roman" w:hAnsi="Times New Roman" w:cs="Times New Roman"/>
          <w:sz w:val="18"/>
          <w:szCs w:val="18"/>
        </w:rPr>
        <w:t>вправе  при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нарушении сетевой организацией указанных в настоящем  договоре сроков технологического присоединения в одностороннем порядке расторгнуть настоящий договор.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17. В случае нарушения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одной  из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Сторон  сроков  исполнения   своих обязательств по настоящему договору такая Сторона в  течение   10 рабочих дней со дня наступления просрочки уплачивает другой  Стороне   неустойку, рассчитанную как произведение 0,014  ставки рефинансирования Центрального банка Российской Федерации, установленной на дату заключения   настоящего</w:t>
      </w:r>
    </w:p>
    <w:p w:rsidR="00F46967" w:rsidRDefault="00F46967" w:rsidP="00F4696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договора, и общего размера </w:t>
      </w:r>
      <w:proofErr w:type="gramStart"/>
      <w:r>
        <w:rPr>
          <w:rFonts w:ascii="Times New Roman" w:hAnsi="Times New Roman" w:cs="Times New Roman"/>
          <w:sz w:val="18"/>
          <w:szCs w:val="18"/>
        </w:rPr>
        <w:t>платы  за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технологическое  присоединение  по настоящему договору за каждый день просрочки.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18. За </w:t>
      </w:r>
      <w:proofErr w:type="gramStart"/>
      <w:r>
        <w:rPr>
          <w:rFonts w:ascii="Times New Roman" w:hAnsi="Times New Roman" w:cs="Times New Roman"/>
          <w:sz w:val="18"/>
          <w:szCs w:val="18"/>
        </w:rPr>
        <w:t>неисполнение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ненадлежащее  исполнение  обязательств  по настоящему договору  Стороны  несут  ответственность  в    соответствии с законодательством Российской Федерации.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19. Стороны освобождаются от ответственности за частичное или полное неисполнение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обязательств  по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настоящему  договору,  если  оно   явилось следствием обстоятельств непреодолимой силы, возникших после   подписания Сторонами 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F46967" w:rsidRDefault="00F46967" w:rsidP="003B554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VI. Порядок разрешения споров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20. Споры, </w:t>
      </w:r>
      <w:proofErr w:type="gramStart"/>
      <w:r>
        <w:rPr>
          <w:rFonts w:ascii="Times New Roman" w:hAnsi="Times New Roman" w:cs="Times New Roman"/>
          <w:sz w:val="18"/>
          <w:szCs w:val="18"/>
        </w:rPr>
        <w:t>которые  могут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возникнуть  при  исполнении,   изменении, расторжении настоящего договора,  Стороны  разрешают  в    соответствии с законодательством Российской Федерации.</w:t>
      </w:r>
    </w:p>
    <w:p w:rsidR="00F46967" w:rsidRPr="002F38E1" w:rsidRDefault="00F46967" w:rsidP="002F38E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F38E1">
        <w:rPr>
          <w:rFonts w:ascii="Times New Roman" w:hAnsi="Times New Roman" w:cs="Times New Roman"/>
          <w:b/>
          <w:sz w:val="18"/>
          <w:szCs w:val="18"/>
        </w:rPr>
        <w:t>VII. Заключительные положения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21. Настоящий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  считается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заключенным  с  даты   поступления подписанного  заявителем  экземпляра  настоящего  договора  в     сетевую организацию.</w:t>
      </w:r>
    </w:p>
    <w:p w:rsidR="00F46967" w:rsidRDefault="00F46967" w:rsidP="002F38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22. Настоящий договор составлен и подписан в </w:t>
      </w:r>
      <w:proofErr w:type="gramStart"/>
      <w:r>
        <w:rPr>
          <w:rFonts w:ascii="Times New Roman" w:hAnsi="Times New Roman" w:cs="Times New Roman"/>
          <w:sz w:val="18"/>
          <w:szCs w:val="18"/>
        </w:rPr>
        <w:t>двух  экземплярах</w:t>
      </w:r>
      <w:proofErr w:type="gramEnd"/>
      <w:r>
        <w:rPr>
          <w:rFonts w:ascii="Times New Roman" w:hAnsi="Times New Roman" w:cs="Times New Roman"/>
          <w:sz w:val="18"/>
          <w:szCs w:val="18"/>
        </w:rPr>
        <w:t>,   по одному для каждой из Сторон.</w:t>
      </w:r>
    </w:p>
    <w:p w:rsidR="00F46967" w:rsidRDefault="00F46967" w:rsidP="002F38E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Реквизиты Сторон</w:t>
      </w:r>
    </w:p>
    <w:p w:rsidR="00F46967" w:rsidRDefault="00F46967" w:rsidP="00F4696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0"/>
        <w:gridCol w:w="5180"/>
      </w:tblGrid>
      <w:tr w:rsidR="00F46967" w:rsidRPr="00F334C1" w:rsidTr="00F46967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FD5B64" w:rsidRPr="00F334C1" w:rsidRDefault="00FD5B64" w:rsidP="00FD5B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Сетевая организация:</w:t>
            </w:r>
          </w:p>
          <w:p w:rsidR="005E6981" w:rsidRPr="0084160C" w:rsidRDefault="005E6981" w:rsidP="005E698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84160C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4160C">
              <w:rPr>
                <w:rFonts w:ascii="Times New Roman" w:hAnsi="Times New Roman" w:cs="Times New Roman"/>
                <w:sz w:val="18"/>
                <w:szCs w:val="18"/>
              </w:rPr>
              <w:t>Горсети</w:t>
            </w:r>
            <w:proofErr w:type="spellEnd"/>
            <w:r w:rsidRPr="0084160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E6981" w:rsidRPr="002E6744" w:rsidRDefault="005E6981" w:rsidP="005E6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634012, г"/>
              </w:smartTagPr>
              <w:r w:rsidRPr="002E6744">
                <w:rPr>
                  <w:rFonts w:ascii="Times New Roman" w:hAnsi="Times New Roman" w:cs="Times New Roman"/>
                  <w:sz w:val="18"/>
                  <w:szCs w:val="18"/>
                </w:rPr>
                <w:t xml:space="preserve">634012, </w:t>
              </w:r>
              <w:proofErr w:type="spellStart"/>
              <w:r w:rsidRPr="002E6744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</w:smartTag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.Томск</w:t>
            </w:r>
            <w:proofErr w:type="spellEnd"/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, ул.Шевченко,62а</w:t>
            </w:r>
          </w:p>
          <w:p w:rsidR="005E6981" w:rsidRPr="002E6744" w:rsidRDefault="005E6981" w:rsidP="005E6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Приёмная: тел.(3822)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-83, факс (3822)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-77</w:t>
            </w:r>
          </w:p>
          <w:p w:rsidR="005E6981" w:rsidRDefault="005E6981" w:rsidP="005E6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Бухгалтерия: (3822)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7-11,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-14, </w:t>
            </w:r>
          </w:p>
          <w:p w:rsidR="005E6981" w:rsidRPr="002E6744" w:rsidRDefault="005E6981" w:rsidP="005E6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 xml:space="preserve">факс (3822)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  <w:p w:rsidR="005E6981" w:rsidRPr="002E6744" w:rsidRDefault="005E6981" w:rsidP="005E6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744">
              <w:rPr>
                <w:rFonts w:ascii="Times New Roman" w:hAnsi="Times New Roman" w:cs="Times New Roman"/>
                <w:sz w:val="18"/>
                <w:szCs w:val="18"/>
              </w:rPr>
              <w:t>ИНН 7017081040, КПП 701701001,</w:t>
            </w:r>
          </w:p>
          <w:p w:rsidR="005E6981" w:rsidRPr="00DB12DD" w:rsidRDefault="005E6981" w:rsidP="005E6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2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Р/с 407 028 106 640 000 45 810 ОТДЕЛЕНИЕ </w:t>
            </w:r>
            <w:r w:rsidRPr="00DB12D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DB12DD">
              <w:rPr>
                <w:rFonts w:ascii="Times New Roman" w:hAnsi="Times New Roman" w:cs="Times New Roman"/>
                <w:bCs/>
                <w:sz w:val="18"/>
                <w:szCs w:val="18"/>
              </w:rPr>
              <w:t>8616</w:t>
            </w:r>
          </w:p>
          <w:p w:rsidR="005E6981" w:rsidRPr="000C7D2B" w:rsidRDefault="005E6981" w:rsidP="005E6981">
            <w:pPr>
              <w:rPr>
                <w:b/>
                <w:bCs/>
                <w:sz w:val="18"/>
                <w:szCs w:val="18"/>
              </w:rPr>
            </w:pPr>
            <w:r w:rsidRPr="00DB12DD">
              <w:rPr>
                <w:rFonts w:ascii="Times New Roman" w:hAnsi="Times New Roman" w:cs="Times New Roman"/>
                <w:bCs/>
                <w:sz w:val="18"/>
                <w:szCs w:val="18"/>
              </w:rPr>
              <w:t>СБЕРБАНКА РОССИИ Г.ТОМСК</w:t>
            </w:r>
            <w:r w:rsidRPr="00105E1F">
              <w:rPr>
                <w:b/>
                <w:bCs/>
                <w:sz w:val="18"/>
                <w:szCs w:val="18"/>
              </w:rPr>
              <w:t xml:space="preserve">  </w:t>
            </w:r>
          </w:p>
          <w:p w:rsidR="0014674F" w:rsidRPr="00F334C1" w:rsidRDefault="005E6981" w:rsidP="005E6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2DD">
              <w:rPr>
                <w:rFonts w:ascii="Times New Roman" w:hAnsi="Times New Roman" w:cs="Times New Roman"/>
                <w:bCs/>
                <w:sz w:val="18"/>
                <w:szCs w:val="18"/>
              </w:rPr>
              <w:t>К/с 301 018 108 000 00000 606, БИК 046902606</w:t>
            </w:r>
          </w:p>
          <w:p w:rsidR="0029737D" w:rsidRPr="00F334C1" w:rsidRDefault="002973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6967" w:rsidRPr="00F334C1" w:rsidRDefault="00297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Директор по развитию и реализации услуг</w:t>
            </w:r>
          </w:p>
          <w:p w:rsidR="0029737D" w:rsidRPr="00F334C1" w:rsidRDefault="00297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Телкова</w:t>
            </w:r>
            <w:proofErr w:type="spellEnd"/>
            <w:r w:rsidRPr="00F334C1">
              <w:rPr>
                <w:rFonts w:ascii="Times New Roman" w:hAnsi="Times New Roman" w:cs="Times New Roman"/>
                <w:sz w:val="18"/>
                <w:szCs w:val="18"/>
              </w:rPr>
              <w:t xml:space="preserve"> Елена Борисовна</w:t>
            </w:r>
          </w:p>
          <w:p w:rsidR="00F46967" w:rsidRPr="00F334C1" w:rsidRDefault="00F469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6967" w:rsidRPr="00F334C1" w:rsidRDefault="00F46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F46967" w:rsidRPr="00F334C1" w:rsidRDefault="00F46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F46967" w:rsidRPr="00F334C1" w:rsidRDefault="00F46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762C5D" w:rsidRPr="00F334C1" w:rsidRDefault="00762C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3AA2" w:rsidRPr="00F334C1" w:rsidRDefault="007F3AA2" w:rsidP="001D2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F46967" w:rsidRPr="00F334C1" w:rsidRDefault="00F46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Заявитель:</w:t>
            </w:r>
          </w:p>
          <w:p w:rsidR="001D2D3C" w:rsidRDefault="001D2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D3C" w:rsidRDefault="001D2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D3C" w:rsidRDefault="001D2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D3C" w:rsidRDefault="001D2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D3C" w:rsidRDefault="001D2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D3C" w:rsidRDefault="001D2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D3C" w:rsidRDefault="001D2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D3C" w:rsidRDefault="001D2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D3C" w:rsidRDefault="001D2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D3C" w:rsidRDefault="001D2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D3C" w:rsidRDefault="001D2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D3C" w:rsidRDefault="001D2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D3C" w:rsidRDefault="001D2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6967" w:rsidRPr="00F334C1" w:rsidRDefault="00297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F46967" w:rsidRPr="00F334C1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F46967" w:rsidRPr="00F334C1" w:rsidRDefault="00F46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F46967" w:rsidRPr="00F334C1" w:rsidRDefault="00F46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4C1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09424F" w:rsidRDefault="007F3AA2" w:rsidP="00D076D1">
      <w:pPr>
        <w:rPr>
          <w:rFonts w:ascii="Times New Roman" w:hAnsi="Times New Roman" w:cs="Times New Roman"/>
          <w:sz w:val="18"/>
          <w:szCs w:val="18"/>
        </w:rPr>
      </w:pPr>
      <w:r w:rsidRPr="00F334C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5CE1" w:rsidRDefault="00725CE1" w:rsidP="00D076D1">
      <w:pPr>
        <w:rPr>
          <w:rFonts w:ascii="Times New Roman" w:hAnsi="Times New Roman" w:cs="Times New Roman"/>
          <w:sz w:val="18"/>
          <w:szCs w:val="18"/>
        </w:rPr>
      </w:pPr>
    </w:p>
    <w:p w:rsidR="00725CE1" w:rsidRDefault="00725CE1" w:rsidP="00D076D1">
      <w:pPr>
        <w:rPr>
          <w:rFonts w:ascii="Times New Roman" w:hAnsi="Times New Roman" w:cs="Times New Roman"/>
          <w:sz w:val="18"/>
          <w:szCs w:val="18"/>
        </w:rPr>
      </w:pPr>
    </w:p>
    <w:p w:rsidR="00EB6135" w:rsidRPr="004369D3" w:rsidRDefault="00EB6135" w:rsidP="0077585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</w:p>
    <w:sectPr w:rsidR="00EB6135" w:rsidRPr="004369D3" w:rsidSect="00250BD7">
      <w:footerReference w:type="default" r:id="rId7"/>
      <w:type w:val="continuous"/>
      <w:pgSz w:w="11906" w:h="16838"/>
      <w:pgMar w:top="360" w:right="851" w:bottom="360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3A" w:rsidRDefault="0076783A" w:rsidP="000A5857">
      <w:r>
        <w:separator/>
      </w:r>
    </w:p>
  </w:endnote>
  <w:endnote w:type="continuationSeparator" w:id="0">
    <w:p w:rsidR="0076783A" w:rsidRDefault="0076783A" w:rsidP="000A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837" w:rsidRDefault="00EB6135" w:rsidP="00726FF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5FF2">
      <w:rPr>
        <w:rStyle w:val="a7"/>
        <w:noProof/>
      </w:rPr>
      <w:t>2</w:t>
    </w:r>
    <w:r>
      <w:rPr>
        <w:rStyle w:val="a7"/>
      </w:rPr>
      <w:fldChar w:fldCharType="end"/>
    </w:r>
  </w:p>
  <w:p w:rsidR="001D7837" w:rsidRDefault="00EB6135" w:rsidP="00250BD7">
    <w:pPr>
      <w:pStyle w:val="a5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3A" w:rsidRDefault="0076783A" w:rsidP="000A5857">
      <w:r>
        <w:separator/>
      </w:r>
    </w:p>
  </w:footnote>
  <w:footnote w:type="continuationSeparator" w:id="0">
    <w:p w:rsidR="0076783A" w:rsidRDefault="0076783A" w:rsidP="000A5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FC"/>
    <w:rsid w:val="000047A4"/>
    <w:rsid w:val="00017CD7"/>
    <w:rsid w:val="00026A9F"/>
    <w:rsid w:val="000270A0"/>
    <w:rsid w:val="00045F53"/>
    <w:rsid w:val="0009424F"/>
    <w:rsid w:val="000970C7"/>
    <w:rsid w:val="000979CE"/>
    <w:rsid w:val="000A5857"/>
    <w:rsid w:val="000B6B2F"/>
    <w:rsid w:val="0014674F"/>
    <w:rsid w:val="001519FD"/>
    <w:rsid w:val="001538DB"/>
    <w:rsid w:val="00161809"/>
    <w:rsid w:val="001856D1"/>
    <w:rsid w:val="001B7BA2"/>
    <w:rsid w:val="001C23D3"/>
    <w:rsid w:val="001D2D3C"/>
    <w:rsid w:val="00237478"/>
    <w:rsid w:val="00252B10"/>
    <w:rsid w:val="0029737D"/>
    <w:rsid w:val="002E44ED"/>
    <w:rsid w:val="002F26F9"/>
    <w:rsid w:val="002F38E1"/>
    <w:rsid w:val="00347FAC"/>
    <w:rsid w:val="003A2F29"/>
    <w:rsid w:val="003B49B1"/>
    <w:rsid w:val="003B554A"/>
    <w:rsid w:val="003C1972"/>
    <w:rsid w:val="003D0130"/>
    <w:rsid w:val="003D6D3B"/>
    <w:rsid w:val="003E3D5B"/>
    <w:rsid w:val="003E73C8"/>
    <w:rsid w:val="003E7B7D"/>
    <w:rsid w:val="003F2861"/>
    <w:rsid w:val="004305F7"/>
    <w:rsid w:val="00433A09"/>
    <w:rsid w:val="004B1801"/>
    <w:rsid w:val="004B6132"/>
    <w:rsid w:val="004C080D"/>
    <w:rsid w:val="004C6813"/>
    <w:rsid w:val="00500A95"/>
    <w:rsid w:val="00540161"/>
    <w:rsid w:val="00550D29"/>
    <w:rsid w:val="00556F5E"/>
    <w:rsid w:val="00562667"/>
    <w:rsid w:val="00562E06"/>
    <w:rsid w:val="005711D9"/>
    <w:rsid w:val="005735D8"/>
    <w:rsid w:val="005803FD"/>
    <w:rsid w:val="00583FEC"/>
    <w:rsid w:val="00593F65"/>
    <w:rsid w:val="005B3BCC"/>
    <w:rsid w:val="005C4138"/>
    <w:rsid w:val="005E6981"/>
    <w:rsid w:val="00622AD7"/>
    <w:rsid w:val="00630E9C"/>
    <w:rsid w:val="00643840"/>
    <w:rsid w:val="006C3B22"/>
    <w:rsid w:val="006D7883"/>
    <w:rsid w:val="00705848"/>
    <w:rsid w:val="00707DFC"/>
    <w:rsid w:val="007177A1"/>
    <w:rsid w:val="00725CE1"/>
    <w:rsid w:val="00743B73"/>
    <w:rsid w:val="00746B8C"/>
    <w:rsid w:val="0075621E"/>
    <w:rsid w:val="00762C5D"/>
    <w:rsid w:val="0076783A"/>
    <w:rsid w:val="00782B6A"/>
    <w:rsid w:val="007B3810"/>
    <w:rsid w:val="007D7526"/>
    <w:rsid w:val="007F3AA2"/>
    <w:rsid w:val="00856E00"/>
    <w:rsid w:val="00894925"/>
    <w:rsid w:val="008B1BB6"/>
    <w:rsid w:val="008D1020"/>
    <w:rsid w:val="0090024B"/>
    <w:rsid w:val="00945F3D"/>
    <w:rsid w:val="00952B18"/>
    <w:rsid w:val="00957A68"/>
    <w:rsid w:val="009803EF"/>
    <w:rsid w:val="00A113D8"/>
    <w:rsid w:val="00A77962"/>
    <w:rsid w:val="00A968E8"/>
    <w:rsid w:val="00AA1AAF"/>
    <w:rsid w:val="00AC1299"/>
    <w:rsid w:val="00AD229D"/>
    <w:rsid w:val="00AD6DC9"/>
    <w:rsid w:val="00AE28F6"/>
    <w:rsid w:val="00AE4323"/>
    <w:rsid w:val="00AE557E"/>
    <w:rsid w:val="00B07779"/>
    <w:rsid w:val="00B15878"/>
    <w:rsid w:val="00B2465D"/>
    <w:rsid w:val="00B639A9"/>
    <w:rsid w:val="00B658FF"/>
    <w:rsid w:val="00BC0E6F"/>
    <w:rsid w:val="00C16D08"/>
    <w:rsid w:val="00C64026"/>
    <w:rsid w:val="00C65FF2"/>
    <w:rsid w:val="00C87769"/>
    <w:rsid w:val="00C87906"/>
    <w:rsid w:val="00CB01DF"/>
    <w:rsid w:val="00CB7230"/>
    <w:rsid w:val="00CE1E38"/>
    <w:rsid w:val="00CF10D6"/>
    <w:rsid w:val="00CF1F51"/>
    <w:rsid w:val="00CF34ED"/>
    <w:rsid w:val="00D076D1"/>
    <w:rsid w:val="00D13438"/>
    <w:rsid w:val="00D206C8"/>
    <w:rsid w:val="00D34D1B"/>
    <w:rsid w:val="00D3686B"/>
    <w:rsid w:val="00D43E18"/>
    <w:rsid w:val="00D736EA"/>
    <w:rsid w:val="00D80A24"/>
    <w:rsid w:val="00DB1FFC"/>
    <w:rsid w:val="00DB782F"/>
    <w:rsid w:val="00DC16EE"/>
    <w:rsid w:val="00DC7314"/>
    <w:rsid w:val="00DD0D83"/>
    <w:rsid w:val="00DE4B23"/>
    <w:rsid w:val="00DF7E92"/>
    <w:rsid w:val="00E14D2C"/>
    <w:rsid w:val="00E5136A"/>
    <w:rsid w:val="00E51AF9"/>
    <w:rsid w:val="00E7116C"/>
    <w:rsid w:val="00E73ADF"/>
    <w:rsid w:val="00EB6135"/>
    <w:rsid w:val="00F22DCF"/>
    <w:rsid w:val="00F31E64"/>
    <w:rsid w:val="00F334C1"/>
    <w:rsid w:val="00F367EF"/>
    <w:rsid w:val="00F44FC1"/>
    <w:rsid w:val="00F46967"/>
    <w:rsid w:val="00F50546"/>
    <w:rsid w:val="00F76F77"/>
    <w:rsid w:val="00F87AB6"/>
    <w:rsid w:val="00F91830"/>
    <w:rsid w:val="00F951D2"/>
    <w:rsid w:val="00FA11E5"/>
    <w:rsid w:val="00FB0FE0"/>
    <w:rsid w:val="00FC7C2B"/>
    <w:rsid w:val="00FD5B64"/>
    <w:rsid w:val="00FF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399ACF6-FA5D-4215-85E1-46604D3D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A585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A5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A5857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rsid w:val="00EB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33C0-C955-461E-B8E3-0BA76CAD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Диана Викторовна</dc:creator>
  <cp:keywords/>
  <cp:lastModifiedBy>Белецкая Диана Викторовна</cp:lastModifiedBy>
  <cp:revision>3</cp:revision>
  <dcterms:created xsi:type="dcterms:W3CDTF">2016-01-20T04:56:00Z</dcterms:created>
  <dcterms:modified xsi:type="dcterms:W3CDTF">2016-01-20T05:07:00Z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говора">
    <vt:lpwstr>2015-11-25-07</vt:lpwstr>
  </property>
  <property fmtid="{D5CDD505-2E9C-101B-9397-08002B2CF9AE}" pid="3" name="Дата заключения">
    <vt:lpwstr>25 ноября 2015 г.</vt:lpwstr>
  </property>
  <property fmtid="{D5CDD505-2E9C-101B-9397-08002B2CF9AE}" pid="4" name="Категория надёжности">
    <vt:lpwstr>третья</vt:lpwstr>
  </property>
  <property fmtid="{D5CDD505-2E9C-101B-9397-08002B2CF9AE}" pid="5" name="Наименование ЭПУ">
    <vt:lpwstr>Базовая станция БС № 70.5281Т. Артема</vt:lpwstr>
  </property>
  <property fmtid="{D5CDD505-2E9C-101B-9397-08002B2CF9AE}" pid="6" name="Класс напряжения">
    <vt:lpwstr>380 В</vt:lpwstr>
  </property>
  <property fmtid="{D5CDD505-2E9C-101B-9397-08002B2CF9AE}" pid="7" name="Ранее присоединённая мощность">
    <vt:lpwstr>0</vt:lpwstr>
  </property>
  <property fmtid="{D5CDD505-2E9C-101B-9397-08002B2CF9AE}" pid="8" name="Именование заявителя">
    <vt:lpwstr>ПАО "МегаФон" Сибирский филиал ТРО Директор Томского регионального отделения Сибирского филиала ПАО "МегаФон" Ким Андрей Валерьевич  </vt:lpwstr>
  </property>
  <property fmtid="{D5CDD505-2E9C-101B-9397-08002B2CF9AE}" pid="9" name="Наименование объектов заявителя">
    <vt:lpwstr>Базовая станция БС № 70.5281Т. Артема</vt:lpwstr>
  </property>
  <property fmtid="{D5CDD505-2E9C-101B-9397-08002B2CF9AE}" pid="10" name="место нахождения объектов заявителя">
    <vt:lpwstr>г.Томск, ул. Артема,  д. 15</vt:lpwstr>
  </property>
  <property fmtid="{D5CDD505-2E9C-101B-9397-08002B2CF9AE}" pid="11" name="Расстояние">
    <vt:lpwstr>&lt;нет&gt;</vt:lpwstr>
  </property>
  <property fmtid="{D5CDD505-2E9C-101B-9397-08002B2CF9AE}" pid="12" name="Срок действия ТУ">
    <vt:lpwstr>722 дней </vt:lpwstr>
  </property>
  <property fmtid="{D5CDD505-2E9C-101B-9397-08002B2CF9AE}" pid="13" name="Срок выполнения мероприятий">
    <vt:lpwstr>&lt;нет&gt;</vt:lpwstr>
  </property>
  <property fmtid="{D5CDD505-2E9C-101B-9397-08002B2CF9AE}" pid="14" name="Срок проверки">
    <vt:lpwstr>7</vt:lpwstr>
  </property>
  <property fmtid="{D5CDD505-2E9C-101B-9397-08002B2CF9AE}" pid="15" name="Срок присоединения">
    <vt:lpwstr>7</vt:lpwstr>
  </property>
  <property fmtid="{D5CDD505-2E9C-101B-9397-08002B2CF9AE}" pid="16" name="Срок подписания">
    <vt:lpwstr>5</vt:lpwstr>
  </property>
  <property fmtid="{D5CDD505-2E9C-101B-9397-08002B2CF9AE}" pid="17" name="Дата решения">
    <vt:lpwstr>30.12.2014</vt:lpwstr>
  </property>
  <property fmtid="{D5CDD505-2E9C-101B-9397-08002B2CF9AE}" pid="18" name="Номер решения">
    <vt:lpwstr>6-971/9(754)</vt:lpwstr>
  </property>
  <property fmtid="{D5CDD505-2E9C-101B-9397-08002B2CF9AE}" pid="19" name="Цена">
    <vt:lpwstr>???</vt:lpwstr>
  </property>
  <property fmtid="{D5CDD505-2E9C-101B-9397-08002B2CF9AE}" pid="20" name="Порядок внесения платы">
    <vt:lpwstr>Порядок внесения платы</vt:lpwstr>
  </property>
  <property fmtid="{D5CDD505-2E9C-101B-9397-08002B2CF9AE}" pid="21" name="Плата рубли">
    <vt:lpwstr>8078 (Восемь тысяч семьдесят восемь) рублей 63 копейки</vt:lpwstr>
  </property>
  <property fmtid="{D5CDD505-2E9C-101B-9397-08002B2CF9AE}" pid="22" name="Плата копейки">
    <vt:lpwstr>63</vt:lpwstr>
  </property>
  <property fmtid="{D5CDD505-2E9C-101B-9397-08002B2CF9AE}" pid="23" name="Мощность">
    <vt:lpwstr>15</vt:lpwstr>
  </property>
  <property fmtid="{D5CDD505-2E9C-101B-9397-08002B2CF9AE}" pid="24" name="Ндс">
    <vt:lpwstr>1232 рублей, 33 копеек</vt:lpwstr>
  </property>
  <property fmtid="{D5CDD505-2E9C-101B-9397-08002B2CF9AE}" pid="25" name="Наименование объекта">
    <vt:lpwstr>Базовая станция БС № 70.5281Т. Артема</vt:lpwstr>
  </property>
  <property fmtid="{D5CDD505-2E9C-101B-9397-08002B2CF9AE}" pid="26" name="Адрес объекта">
    <vt:lpwstr>г.Томск, ул. Артема,  д. 15</vt:lpwstr>
  </property>
  <property fmtid="{D5CDD505-2E9C-101B-9397-08002B2CF9AE}" pid="27" name="Срок выполнения">
    <vt:lpwstr>28 марта 2016 г.</vt:lpwstr>
  </property>
  <property fmtid="{D5CDD505-2E9C-101B-9397-08002B2CF9AE}" pid="28" name="Исполнитель договора">
    <vt:lpwstr>Белецкая Д. В.</vt:lpwstr>
  </property>
  <property fmtid="{D5CDD505-2E9C-101B-9397-08002B2CF9AE}" pid="29" name="Данные заявителя">
    <vt:lpwstr>ПАО "МегаФон" Сибирский филиал ТРО_x000d_г.Новосибирск, ул. Октябрьская,  д. 52_x000d_ИНН/КПП 7812014560/540643001_x000d_р/сч. 40702810464000047610_x000d_Томское ОСБ №8616 Сбербанка Росии (ОАО)_x000d_40702810464000047610_x000d_046902606_x000d_к/сч. 30101810800000000606_x000d_</vt:lpwstr>
  </property>
  <property fmtid="{D5CDD505-2E9C-101B-9397-08002B2CF9AE}" pid="30" name="Должность">
    <vt:lpwstr>Директор Томского регионального отделения Сибирского филиала ПАО "МегаФон"</vt:lpwstr>
  </property>
  <property fmtid="{D5CDD505-2E9C-101B-9397-08002B2CF9AE}" pid="31" name="Имя заявителя">
    <vt:lpwstr>Ким А. В.</vt:lpwstr>
  </property>
  <property fmtid="{D5CDD505-2E9C-101B-9397-08002B2CF9AE}" pid="32" name="ОГРН">
    <vt:lpwstr>ОГРН: 1027809169585</vt:lpwstr>
  </property>
  <property fmtid="{D5CDD505-2E9C-101B-9397-08002B2CF9AE}" pid="33" name="паспорт">
    <vt:lpwstr/>
  </property>
  <property fmtid="{D5CDD505-2E9C-101B-9397-08002B2CF9AE}" pid="34" name="Исполнитель от сетевой организации">
    <vt:lpwstr>инженер Шутова Т. В.</vt:lpwstr>
  </property>
  <property fmtid="{D5CDD505-2E9C-101B-9397-08002B2CF9AE}" pid="35" name="Телефон исполнителя договора">
    <vt:lpwstr>999-776</vt:lpwstr>
  </property>
  <property fmtid="{D5CDD505-2E9C-101B-9397-08002B2CF9AE}" pid="36" name="Номер ТУ">
    <vt:lpwstr>&lt;Номер ТУ&gt;</vt:lpwstr>
  </property>
  <property fmtid="{D5CDD505-2E9C-101B-9397-08002B2CF9AE}" pid="37" name="Дата ТУ">
    <vt:lpwstr>&lt;Дата ТУ&gt;</vt:lpwstr>
  </property>
</Properties>
</file>